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CE" w:rsidRDefault="003348CE" w:rsidP="001A7ED7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Сфера научных интересов</w:t>
      </w:r>
    </w:p>
    <w:p w:rsidR="003348CE" w:rsidRPr="008E689F" w:rsidRDefault="003348CE" w:rsidP="001A7ED7">
      <w:pPr>
        <w:ind w:left="-142"/>
        <w:jc w:val="both"/>
        <w:rPr>
          <w:bCs/>
          <w:sz w:val="28"/>
          <w:szCs w:val="28"/>
        </w:rPr>
      </w:pPr>
      <w:r w:rsidRPr="008E689F">
        <w:rPr>
          <w:bCs/>
          <w:sz w:val="28"/>
          <w:szCs w:val="28"/>
        </w:rPr>
        <w:t>- Процессы социально-политической трансформации постсоветских обществ.</w:t>
      </w:r>
    </w:p>
    <w:p w:rsidR="003348CE" w:rsidRDefault="003348CE" w:rsidP="001A7ED7">
      <w:pPr>
        <w:ind w:left="-142"/>
        <w:jc w:val="both"/>
        <w:rPr>
          <w:b/>
          <w:bCs/>
          <w:sz w:val="28"/>
          <w:szCs w:val="28"/>
        </w:rPr>
      </w:pPr>
    </w:p>
    <w:p w:rsidR="003348CE" w:rsidRDefault="003348CE" w:rsidP="001A7ED7">
      <w:pPr>
        <w:ind w:left="-142"/>
        <w:jc w:val="both"/>
        <w:rPr>
          <w:b/>
          <w:bCs/>
          <w:sz w:val="28"/>
          <w:szCs w:val="28"/>
        </w:rPr>
      </w:pPr>
    </w:p>
    <w:p w:rsidR="003348CE" w:rsidRDefault="003348CE" w:rsidP="001A7ED7">
      <w:pPr>
        <w:ind w:left="-142"/>
        <w:jc w:val="both"/>
        <w:rPr>
          <w:b/>
          <w:bCs/>
          <w:sz w:val="28"/>
          <w:szCs w:val="28"/>
        </w:rPr>
      </w:pPr>
    </w:p>
    <w:p w:rsidR="003348CE" w:rsidRPr="001A7ED7" w:rsidRDefault="003348CE" w:rsidP="001A7ED7">
      <w:pPr>
        <w:ind w:left="-142"/>
        <w:jc w:val="both"/>
        <w:rPr>
          <w:b/>
          <w:bCs/>
          <w:sz w:val="28"/>
          <w:szCs w:val="28"/>
        </w:rPr>
      </w:pPr>
      <w:r w:rsidRPr="001A7ED7">
        <w:rPr>
          <w:b/>
          <w:bCs/>
          <w:sz w:val="28"/>
          <w:szCs w:val="28"/>
        </w:rPr>
        <w:t>Список</w:t>
      </w:r>
    </w:p>
    <w:p w:rsidR="003348CE" w:rsidRPr="001A7ED7" w:rsidRDefault="003348CE" w:rsidP="001A7ED7">
      <w:pPr>
        <w:ind w:left="-142"/>
        <w:jc w:val="both"/>
        <w:rPr>
          <w:b/>
          <w:bCs/>
          <w:sz w:val="28"/>
          <w:szCs w:val="28"/>
        </w:rPr>
      </w:pPr>
      <w:r w:rsidRPr="001A7ED7">
        <w:rPr>
          <w:b/>
          <w:bCs/>
          <w:sz w:val="28"/>
          <w:szCs w:val="28"/>
        </w:rPr>
        <w:t>научных и учебно-методических работ</w:t>
      </w:r>
    </w:p>
    <w:p w:rsidR="003348CE" w:rsidRPr="001A7ED7" w:rsidRDefault="003348CE" w:rsidP="001A7ED7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профессора кафедры социально-гуманитарных дисциплин                                Могилевского института МВД  Канашевич Надежды Михайловны</w:t>
      </w:r>
    </w:p>
    <w:p w:rsidR="003348CE" w:rsidRPr="001A7ED7" w:rsidRDefault="003348CE" w:rsidP="001A7ED7">
      <w:pPr>
        <w:ind w:left="-142"/>
        <w:jc w:val="both"/>
        <w:rPr>
          <w:b/>
          <w:bCs/>
          <w:sz w:val="28"/>
          <w:szCs w:val="28"/>
        </w:rPr>
      </w:pPr>
    </w:p>
    <w:tbl>
      <w:tblPr>
        <w:tblW w:w="98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"/>
        <w:gridCol w:w="714"/>
        <w:gridCol w:w="17"/>
        <w:gridCol w:w="2790"/>
        <w:gridCol w:w="1260"/>
        <w:gridCol w:w="2882"/>
        <w:gridCol w:w="1078"/>
        <w:gridCol w:w="1078"/>
        <w:gridCol w:w="42"/>
      </w:tblGrid>
      <w:tr w:rsidR="003348CE" w:rsidRPr="009912DA">
        <w:trPr>
          <w:trHeight w:val="706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№ п/п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Наименование работы, ее 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Форма работы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Выходные данные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Объем в п.л.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Соа</w:t>
            </w:r>
            <w:r w:rsidRPr="009912DA">
              <w:rPr>
                <w:b/>
                <w:bCs/>
              </w:rPr>
              <w:t>в</w:t>
            </w:r>
            <w:r w:rsidRPr="009912DA">
              <w:rPr>
                <w:b/>
                <w:bCs/>
              </w:rPr>
              <w:t>торы</w:t>
            </w:r>
          </w:p>
        </w:tc>
      </w:tr>
      <w:tr w:rsidR="003348CE" w:rsidRPr="009912DA">
        <w:trPr>
          <w:trHeight w:val="281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6</w:t>
            </w:r>
          </w:p>
        </w:tc>
      </w:tr>
      <w:tr w:rsidR="003348CE" w:rsidRPr="009912DA">
        <w:trPr>
          <w:trHeight w:val="247"/>
        </w:trPr>
        <w:tc>
          <w:tcPr>
            <w:tcW w:w="9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НАУЧНЫЕ РАБОТЫ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Борьба Компартии В</w:t>
            </w:r>
            <w:r w:rsidRPr="009912DA">
              <w:t>е</w:t>
            </w:r>
            <w:r w:rsidRPr="009912DA">
              <w:t>несуэлы против рев</w:t>
            </w:r>
            <w:r w:rsidRPr="009912DA">
              <w:t>и</w:t>
            </w:r>
            <w:r w:rsidRPr="009912DA">
              <w:t>зионистских форм и м</w:t>
            </w:r>
            <w:r w:rsidRPr="009912DA">
              <w:t>е</w:t>
            </w:r>
            <w:r w:rsidRPr="009912DA">
              <w:t>тодов революционной борьбы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Сборник «Вопросы нау</w:t>
            </w:r>
            <w:r w:rsidRPr="009912DA">
              <w:t>ч</w:t>
            </w:r>
            <w:r w:rsidRPr="009912DA">
              <w:t>ного коммунизма» – М</w:t>
            </w:r>
            <w:r w:rsidRPr="009912DA">
              <w:t>о</w:t>
            </w:r>
            <w:r w:rsidRPr="009912DA">
              <w:t>сква: Изд-во МГУ, 1975. – С. 254–270.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О фальсификации вен</w:t>
            </w:r>
            <w:r w:rsidRPr="009912DA">
              <w:rPr>
                <w:spacing w:val="-4"/>
              </w:rPr>
              <w:t>е</w:t>
            </w:r>
            <w:r w:rsidRPr="009912DA">
              <w:rPr>
                <w:spacing w:val="-4"/>
              </w:rPr>
              <w:t>суэльскими ревизион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стами марксистско-ленинского учения об исторической миссии р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бочего класса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Сборник «Научный ко</w:t>
            </w:r>
            <w:r w:rsidRPr="009912DA">
              <w:t>м</w:t>
            </w:r>
            <w:r w:rsidRPr="009912DA">
              <w:t>мунизм. Проблемы и</w:t>
            </w:r>
            <w:r w:rsidRPr="009912DA">
              <w:t>с</w:t>
            </w:r>
            <w:r w:rsidRPr="009912DA">
              <w:t>следования» –Москва: Изд-во МГУ, 1975. – С. 286–302.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Тактика Компартии В</w:t>
            </w:r>
            <w:r w:rsidRPr="009912DA">
              <w:rPr>
                <w:spacing w:val="-4"/>
              </w:rPr>
              <w:t>е</w:t>
            </w:r>
            <w:r w:rsidRPr="009912DA">
              <w:rPr>
                <w:spacing w:val="-4"/>
              </w:rPr>
              <w:t>несуэлы в борьбе за единство рабочего класса и создание антиимпери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листического фронта (а</w:t>
            </w:r>
            <w:r w:rsidRPr="009912DA">
              <w:rPr>
                <w:spacing w:val="-4"/>
              </w:rPr>
              <w:t>в</w:t>
            </w:r>
            <w:r w:rsidRPr="009912DA">
              <w:rPr>
                <w:spacing w:val="-4"/>
              </w:rPr>
              <w:t>тореферат диссертации).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Автореферат диссерт</w:t>
            </w:r>
            <w:r w:rsidRPr="009912DA">
              <w:t>а</w:t>
            </w:r>
            <w:r w:rsidRPr="009912DA">
              <w:t>ции на соискание ученой степени кандидата ист</w:t>
            </w:r>
            <w:r w:rsidRPr="009912DA">
              <w:t>о</w:t>
            </w:r>
            <w:r w:rsidRPr="009912DA">
              <w:t>рических наук. Москва: Знание, 1975. – 28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1,75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О критерии разумности потребностей (тезисы доклада)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Проблемы повышения общественной полезн</w:t>
            </w:r>
            <w:r w:rsidRPr="009912DA">
              <w:t>о</w:t>
            </w:r>
            <w:r w:rsidRPr="009912DA">
              <w:t>сти и качества работы: тезисы докладов межв</w:t>
            </w:r>
            <w:r w:rsidRPr="009912DA">
              <w:t>у</w:t>
            </w:r>
            <w:r w:rsidRPr="009912DA">
              <w:t xml:space="preserve">зовской науч.-практ. конф., Гомель,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9912DA">
                <w:t>1981 г</w:t>
              </w:r>
            </w:smartTag>
            <w:r w:rsidRPr="009912DA">
              <w:t>. / Гомельский гос. ун-т; отв. ред. д.э.н. С.А. Ким. – Гомель, 1981. – С. 15–17.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Критерий разумности потребностей: метод</w:t>
            </w:r>
            <w:r w:rsidRPr="009912DA">
              <w:t>о</w:t>
            </w:r>
            <w:r w:rsidRPr="009912DA">
              <w:t>логический аспект (ст</w:t>
            </w:r>
            <w:r w:rsidRPr="009912DA">
              <w:t>а</w:t>
            </w:r>
            <w:r w:rsidRPr="009912DA">
              <w:t>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Философия и научный коммунизм. Межведомс</w:t>
            </w:r>
            <w:r w:rsidRPr="009912DA">
              <w:rPr>
                <w:spacing w:val="-4"/>
              </w:rPr>
              <w:t>т</w:t>
            </w:r>
            <w:r w:rsidRPr="009912DA">
              <w:rPr>
                <w:spacing w:val="-4"/>
              </w:rPr>
              <w:t>венный сборник. Вып. 10. / БГУ им. В.И.Ленина; редкол.: д.ф.н. В.С.Степин [и др.] – Минск, 1983. – С.25–34.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Из истории борьбы Компартии Венесуэлы за создание широкой коалиции антиимпери</w:t>
            </w:r>
            <w:r w:rsidRPr="009912DA">
              <w:t>а</w:t>
            </w:r>
            <w:r w:rsidRPr="009912DA">
              <w:t>листических сил (1971-1973 гг.). Статья.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Вопросы истории. Ме</w:t>
            </w:r>
            <w:r w:rsidRPr="009912DA">
              <w:rPr>
                <w:spacing w:val="-4"/>
              </w:rPr>
              <w:t>ж</w:t>
            </w:r>
            <w:r w:rsidRPr="009912DA">
              <w:rPr>
                <w:spacing w:val="-4"/>
              </w:rPr>
              <w:t>ведомственный сборник. Вып. 10. Международное рабочее и освободител</w:t>
            </w:r>
            <w:r w:rsidRPr="009912DA">
              <w:rPr>
                <w:spacing w:val="-4"/>
              </w:rPr>
              <w:t>ь</w:t>
            </w:r>
            <w:r w:rsidRPr="009912DA">
              <w:rPr>
                <w:spacing w:val="-4"/>
              </w:rPr>
              <w:t>ное движение. Междун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родные отношения в н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вое и новейшее время. / БГУ им. В. И. Ленина; редкол.: В.М. Фомин [и др.]. – Минск, 1983. – С. 83–91.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Экологическое воспит</w:t>
            </w:r>
            <w:r w:rsidRPr="009912DA">
              <w:t>а</w:t>
            </w:r>
            <w:r w:rsidRPr="009912DA">
              <w:t>ние и идеологическая борьба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Формирование научного мировоззрения студентов в учебном процессе: тез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сы докладов межвузо</w:t>
            </w:r>
            <w:r w:rsidRPr="009912DA">
              <w:rPr>
                <w:spacing w:val="-4"/>
              </w:rPr>
              <w:t>в</w:t>
            </w:r>
            <w:r w:rsidRPr="009912DA">
              <w:rPr>
                <w:spacing w:val="-4"/>
              </w:rPr>
              <w:t xml:space="preserve">ской научно-практической конференция, Гомель,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9912DA">
                <w:rPr>
                  <w:spacing w:val="-4"/>
                </w:rPr>
                <w:t>1983 г</w:t>
              </w:r>
            </w:smartTag>
            <w:r w:rsidRPr="009912DA">
              <w:rPr>
                <w:spacing w:val="-4"/>
              </w:rPr>
              <w:t>. – Гомель: БИИЖТ, 1983. – С.40–42.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Формирование разу</w:t>
            </w:r>
            <w:r w:rsidRPr="009912DA">
              <w:t>м</w:t>
            </w:r>
            <w:r w:rsidRPr="009912DA">
              <w:t>ных потребностей ли</w:t>
            </w:r>
            <w:r w:rsidRPr="009912DA">
              <w:t>ч</w:t>
            </w:r>
            <w:r w:rsidRPr="009912DA">
              <w:t>ности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Коммунист Белоруссии. – 1983. – .№ 3. – С. 91–96.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Формирование разу</w:t>
            </w:r>
            <w:r w:rsidRPr="009912DA">
              <w:t>м</w:t>
            </w:r>
            <w:r w:rsidRPr="009912DA">
              <w:t>ных потребностей и р</w:t>
            </w:r>
            <w:r w:rsidRPr="009912DA">
              <w:t>а</w:t>
            </w:r>
            <w:r w:rsidRPr="009912DA">
              <w:t>ционального потребл</w:t>
            </w:r>
            <w:r w:rsidRPr="009912DA">
              <w:t>е</w:t>
            </w:r>
            <w:r w:rsidRPr="009912DA">
              <w:t>ния – важное направл</w:t>
            </w:r>
            <w:r w:rsidRPr="009912DA">
              <w:t>е</w:t>
            </w:r>
            <w:r w:rsidRPr="009912DA">
              <w:t>ние в решении прод</w:t>
            </w:r>
            <w:r w:rsidRPr="009912DA">
              <w:t>о</w:t>
            </w:r>
            <w:r w:rsidRPr="009912DA">
              <w:t>вольственной проблемы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Разработка региональной продовольственной пр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граммы и резервы пов</w:t>
            </w:r>
            <w:r w:rsidRPr="009912DA">
              <w:rPr>
                <w:spacing w:val="-4"/>
              </w:rPr>
              <w:t>ы</w:t>
            </w:r>
            <w:r w:rsidRPr="009912DA">
              <w:rPr>
                <w:spacing w:val="-4"/>
              </w:rPr>
              <w:t>шения общественной п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лезности продуктов пит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 xml:space="preserve">ния: тез. докл. межвузовой науч.-практ. конф. Гомель, март-апрель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9912DA">
                <w:rPr>
                  <w:spacing w:val="-4"/>
                </w:rPr>
                <w:t>1983 г</w:t>
              </w:r>
            </w:smartTag>
            <w:r w:rsidRPr="009912DA">
              <w:rPr>
                <w:spacing w:val="-4"/>
              </w:rPr>
              <w:t>. / Г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мельский кооперативный ин-т; редкол.: В.Т. Сми</w:t>
            </w:r>
            <w:r w:rsidRPr="009912DA">
              <w:rPr>
                <w:spacing w:val="-4"/>
              </w:rPr>
              <w:t>р</w:t>
            </w:r>
            <w:r w:rsidRPr="009912DA">
              <w:rPr>
                <w:spacing w:val="-4"/>
              </w:rPr>
              <w:t>нов [и др.] – Гомель, 1983. – С.13–16.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Разумные потребности (тезисы доклада)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Потребности и образ жизни развитого соци</w:t>
            </w:r>
            <w:r w:rsidRPr="009912DA">
              <w:t>а</w:t>
            </w:r>
            <w:r w:rsidRPr="009912DA">
              <w:t>лизма: тез.докл. обл. межвузовской науч-практ. конф. / Гомел</w:t>
            </w:r>
            <w:r w:rsidRPr="009912DA">
              <w:t>ь</w:t>
            </w:r>
            <w:r w:rsidRPr="009912DA">
              <w:t>ский гос. ун-т, отв. ред. д.ф.н. В.Н. Калмыков. – Гомель, 1984. – С.19–21.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Социально-экономические факторы роста межнациональной напряженности и пути их преодоления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Актуальные проблемы совершенствования ме</w:t>
            </w:r>
            <w:r w:rsidRPr="009912DA">
              <w:t>ж</w:t>
            </w:r>
            <w:r w:rsidRPr="009912DA">
              <w:t>национальных отнош</w:t>
            </w:r>
            <w:r w:rsidRPr="009912DA">
              <w:t>е</w:t>
            </w:r>
            <w:r w:rsidRPr="009912DA">
              <w:t>ний, интернационального и патриотического во</w:t>
            </w:r>
            <w:r w:rsidRPr="009912DA">
              <w:t>с</w:t>
            </w:r>
            <w:r w:rsidRPr="009912DA">
              <w:t>питания в условия о</w:t>
            </w:r>
            <w:r w:rsidRPr="009912DA">
              <w:t>б</w:t>
            </w:r>
            <w:r w:rsidRPr="009912DA">
              <w:t>новления социализма: материалы межвуз. науч-практ. конф., Могилев, 24-25 мая 1990г. / Ин-т социологии АН БССР – Могил.филиал белорус. отделения советской с</w:t>
            </w:r>
            <w:r w:rsidRPr="009912DA">
              <w:t>о</w:t>
            </w:r>
            <w:r w:rsidRPr="009912DA">
              <w:t>циологической ассоци</w:t>
            </w:r>
            <w:r w:rsidRPr="009912DA">
              <w:t>а</w:t>
            </w:r>
            <w:r w:rsidRPr="009912DA">
              <w:t>ции; редкол.: проф. И.И. Серова [и др.]. – Мог</w:t>
            </w:r>
            <w:r w:rsidRPr="009912DA">
              <w:t>и</w:t>
            </w:r>
            <w:r w:rsidRPr="009912DA">
              <w:t>лев, 1990. – С. 61–65.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Женщина и демократия (материалы 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 xml:space="preserve">Проблемы социальной защищенности женщины и семьи в современных условиях: материалы межрегиональной науч-практ. конф. Могилев, 24-25 ноября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912DA">
                <w:rPr>
                  <w:spacing w:val="-4"/>
                </w:rPr>
                <w:t>1992 г</w:t>
              </w:r>
            </w:smartTag>
            <w:r w:rsidRPr="009912DA">
              <w:rPr>
                <w:spacing w:val="-4"/>
              </w:rPr>
              <w:t>. / Ин-т социологии АН Республ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ки Беларусь. – Могиле</w:t>
            </w:r>
            <w:r w:rsidRPr="009912DA">
              <w:rPr>
                <w:spacing w:val="-4"/>
              </w:rPr>
              <w:t>в</w:t>
            </w:r>
            <w:r w:rsidRPr="009912DA">
              <w:rPr>
                <w:spacing w:val="-4"/>
              </w:rPr>
              <w:t>ский областной социол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гический центр; редкол.: Е.М. Бабосов [и др.] – М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гилев, 1993. – С. 87–89.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Праблемакрызiсукашто</w:t>
            </w:r>
            <w:r w:rsidRPr="009912DA">
              <w:rPr>
                <w:lang w:val="be-BY"/>
              </w:rPr>
              <w:t>ў</w:t>
            </w:r>
            <w:r w:rsidRPr="009912DA">
              <w:t>насцей у методыцывы</w:t>
            </w:r>
            <w:r w:rsidRPr="009912DA">
              <w:t>к</w:t>
            </w:r>
            <w:r w:rsidRPr="009912DA">
              <w:t>ладаннясацыяльна-палiтычныхдысцыплiн (статья)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Шляхi i сродкi</w:t>
            </w:r>
            <w:r w:rsidRPr="009912DA">
              <w:rPr>
                <w:lang w:val="be-BY"/>
              </w:rPr>
              <w:t>ў</w:t>
            </w:r>
            <w:r w:rsidRPr="009912DA">
              <w:t>дасканаленняпадрыхто</w:t>
            </w:r>
            <w:r w:rsidRPr="009912DA">
              <w:rPr>
                <w:lang w:val="be-BY"/>
              </w:rPr>
              <w:t>ў</w:t>
            </w:r>
            <w:r w:rsidRPr="009912DA">
              <w:t>кiпедагагiчных кадра</w:t>
            </w:r>
            <w:r w:rsidRPr="009912DA">
              <w:rPr>
                <w:lang w:val="be-BY"/>
              </w:rPr>
              <w:t>ў</w:t>
            </w:r>
            <w:r w:rsidRPr="009912DA">
              <w:t>: матэрыялыюбiлейнайканферэнцы</w:t>
            </w:r>
            <w:r w:rsidRPr="009912DA">
              <w:rPr>
                <w:lang w:val="en-US"/>
              </w:rPr>
              <w:t>i</w:t>
            </w:r>
            <w:r w:rsidRPr="009912DA">
              <w:t>/ редкал.: праф. В.</w:t>
            </w:r>
            <w:r w:rsidRPr="009912DA">
              <w:rPr>
                <w:lang w:val="en-US"/>
              </w:rPr>
              <w:t>I</w:t>
            </w:r>
            <w:r w:rsidRPr="009912DA">
              <w:t>. Рага</w:t>
            </w:r>
            <w:r w:rsidRPr="009912DA">
              <w:rPr>
                <w:lang w:val="be-BY"/>
              </w:rPr>
              <w:t>ў</w:t>
            </w:r>
            <w:r w:rsidRPr="009912DA">
              <w:t>цо</w:t>
            </w:r>
            <w:r w:rsidRPr="009912DA">
              <w:rPr>
                <w:lang w:val="be-BY"/>
              </w:rPr>
              <w:t xml:space="preserve">ў </w:t>
            </w:r>
            <w:r w:rsidRPr="009912DA">
              <w:t xml:space="preserve">[и др.]. </w:t>
            </w:r>
            <w:r w:rsidRPr="009912DA">
              <w:rPr>
                <w:lang w:val="be-BY"/>
              </w:rPr>
              <w:t>–</w:t>
            </w:r>
            <w:r w:rsidRPr="009912DA">
              <w:t>Магiле</w:t>
            </w:r>
            <w:r w:rsidRPr="009912DA">
              <w:rPr>
                <w:lang w:val="be-BY"/>
              </w:rPr>
              <w:t>ў</w:t>
            </w:r>
            <w:r w:rsidRPr="009912DA">
              <w:t>: МГПIiмяА.А. Куляшова, 1993. – С. 143–146.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Менталитет как фактор политического процесса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Политический процесс в Беларуси.Материалы м</w:t>
            </w:r>
            <w:r w:rsidRPr="009912DA">
              <w:t>е</w:t>
            </w:r>
            <w:r w:rsidRPr="009912DA">
              <w:t xml:space="preserve">ждународной научной конференции, Минск, 16-17 мая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9912DA">
                <w:t>1996 г</w:t>
              </w:r>
            </w:smartTag>
            <w:r w:rsidRPr="009912DA">
              <w:t>./Минск: Белин-Формпрогноз,1996. – С. 67–90.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Социокультурный по</w:t>
            </w:r>
            <w:r w:rsidRPr="009912DA">
              <w:t>д</w:t>
            </w:r>
            <w:r w:rsidRPr="009912DA">
              <w:t>ход в политологии (т</w:t>
            </w:r>
            <w:r w:rsidRPr="009912DA">
              <w:t>е</w:t>
            </w:r>
            <w:r w:rsidRPr="009912DA">
              <w:t>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  <w:lang w:val="be-BY"/>
              </w:rPr>
              <w:t>Система гуманизации образования в Республике Беларусь: концептуальные основы, модели, уровни управления. Тезисы международной научно-практической конференции. – Минск, 1996. – С. 140–142.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Становление парадигмы социологического зн</w:t>
            </w:r>
            <w:r w:rsidRPr="009912DA">
              <w:t>а</w:t>
            </w:r>
            <w:r w:rsidRPr="009912DA">
              <w:t>ния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Социология. – Минск. – 1998. – № 4. –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Менталитет и идеология в процессах социальной трансформации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Власть и жизнь. Мат</w:t>
            </w:r>
            <w:r w:rsidRPr="009912DA">
              <w:t>е</w:t>
            </w:r>
            <w:r w:rsidRPr="009912DA">
              <w:t>риалы международной научной конференции «Политический и соц</w:t>
            </w:r>
            <w:r w:rsidRPr="009912DA">
              <w:t>и</w:t>
            </w:r>
            <w:r w:rsidRPr="009912DA">
              <w:t>ально-экономический процесс в Беларуси: с</w:t>
            </w:r>
            <w:r w:rsidRPr="009912DA">
              <w:t>о</w:t>
            </w:r>
            <w:r w:rsidRPr="009912DA">
              <w:t>стояние, проблемы, пе</w:t>
            </w:r>
            <w:r w:rsidRPr="009912DA">
              <w:t>р</w:t>
            </w:r>
            <w:r w:rsidRPr="009912DA">
              <w:t xml:space="preserve">спективы». Минск, 11-12 декабря 1997г.  </w:t>
            </w:r>
            <w:r w:rsidRPr="009912DA">
              <w:rPr>
                <w:lang w:val="be-BY"/>
              </w:rPr>
              <w:t>–</w:t>
            </w:r>
            <w:r w:rsidRPr="009912DA">
              <w:t xml:space="preserve"> Минск, 1998. – С. 256–259.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Цивилизационные осн</w:t>
            </w:r>
            <w:r w:rsidRPr="009912DA">
              <w:t>о</w:t>
            </w:r>
            <w:r w:rsidRPr="009912DA">
              <w:t>вания социальной трансформации Белар</w:t>
            </w:r>
            <w:r w:rsidRPr="009912DA">
              <w:t>у</w:t>
            </w:r>
            <w:r w:rsidRPr="009912DA">
              <w:t>си и России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Беларусь – Россия: на п</w:t>
            </w:r>
            <w:r w:rsidRPr="009912DA">
              <w:t>у</w:t>
            </w:r>
            <w:r w:rsidRPr="009912DA">
              <w:t>ти к государственному единству: международная научно-практическая конференция. Витебск, 20 мая 1999 г. – Витебск, 1999. –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Социальная структура переходного общества: процесс трансформации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Веснiк</w:t>
            </w:r>
            <w:r w:rsidRPr="009912DA">
              <w:rPr>
                <w:lang w:val="be-BY"/>
              </w:rPr>
              <w:t xml:space="preserve"> Магілеўского дзяржаўнага універсітэта </w:t>
            </w:r>
            <w:r w:rsidRPr="009912DA">
              <w:t>iмяА.А. Куляшова.</w:t>
            </w:r>
            <w:r w:rsidRPr="009912DA">
              <w:rPr>
                <w:lang w:val="be-BY"/>
              </w:rPr>
              <w:t xml:space="preserve"> – </w:t>
            </w:r>
            <w:r w:rsidRPr="009912DA">
              <w:t>1999.</w:t>
            </w:r>
            <w:r w:rsidRPr="009912DA">
              <w:rPr>
                <w:lang w:val="be-BY"/>
              </w:rPr>
              <w:t xml:space="preserve"> – </w:t>
            </w:r>
            <w:r w:rsidRPr="009912DA">
              <w:t>№ 4. – С. 97–106.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Социология: вопросы теории и методологии (монография).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Могилев: МГУ им. А.А. Кулешова, 1999. – 472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28,1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Женщины и политика: реалии трансформ</w:t>
            </w:r>
            <w:r w:rsidRPr="009912DA">
              <w:t>и</w:t>
            </w:r>
            <w:r w:rsidRPr="009912DA">
              <w:t>рующегося общества</w:t>
            </w:r>
            <w:r>
              <w:t xml:space="preserve"> (материалы доклада)</w:t>
            </w:r>
            <w:r w:rsidRPr="009912D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От равных прав к равным возможностям</w:t>
            </w:r>
            <w:r>
              <w:t xml:space="preserve">. </w:t>
            </w:r>
            <w:r w:rsidRPr="009912DA">
              <w:t>Респу</w:t>
            </w:r>
            <w:r>
              <w:t xml:space="preserve">б. </w:t>
            </w:r>
            <w:r w:rsidRPr="009912DA">
              <w:t>науч</w:t>
            </w:r>
            <w:r>
              <w:t>.</w:t>
            </w:r>
            <w:r w:rsidRPr="009912DA">
              <w:t>-практ</w:t>
            </w:r>
            <w:r>
              <w:t>.конф.</w:t>
            </w:r>
            <w:r w:rsidRPr="009912DA">
              <w:t xml:space="preserve"> – Минск, 1999. </w:t>
            </w:r>
            <w:r>
              <w:t>/ Мин-во соц. защиты РБ. Центр гендерной информации и политики. Предст-во ООН в РБ. – Минск, 1999.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Социология в преддв</w:t>
            </w:r>
            <w:r w:rsidRPr="009912DA">
              <w:t>е</w:t>
            </w:r>
            <w:r w:rsidRPr="009912DA">
              <w:t>рии ХХI века (статья)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2B2A9F" w:rsidRDefault="003348CE" w:rsidP="00321283">
            <w:pPr>
              <w:jc w:val="both"/>
              <w:rPr>
                <w:spacing w:val="-6"/>
                <w:lang w:val="be-BY"/>
              </w:rPr>
            </w:pPr>
            <w:r w:rsidRPr="002B2A9F">
              <w:rPr>
                <w:spacing w:val="-6"/>
              </w:rPr>
              <w:t>Веснiк</w:t>
            </w:r>
            <w:r w:rsidRPr="002B2A9F">
              <w:rPr>
                <w:spacing w:val="-6"/>
                <w:lang w:val="be-BY"/>
              </w:rPr>
              <w:t xml:space="preserve"> Магілеўскага дзяржаўнага універсітэта </w:t>
            </w:r>
            <w:r w:rsidRPr="002B2A9F">
              <w:rPr>
                <w:spacing w:val="-6"/>
              </w:rPr>
              <w:t>iмяА.А. Куляшова.</w:t>
            </w:r>
            <w:r w:rsidRPr="002B2A9F">
              <w:rPr>
                <w:spacing w:val="-6"/>
                <w:lang w:val="be-BY"/>
              </w:rPr>
              <w:t xml:space="preserve"> – </w:t>
            </w:r>
            <w:r w:rsidRPr="002B2A9F">
              <w:rPr>
                <w:spacing w:val="-6"/>
              </w:rPr>
              <w:t>1999.</w:t>
            </w:r>
            <w:r w:rsidRPr="002B2A9F">
              <w:rPr>
                <w:spacing w:val="-6"/>
                <w:lang w:val="be-BY"/>
              </w:rPr>
              <w:t xml:space="preserve"> – </w:t>
            </w:r>
            <w:r w:rsidRPr="002B2A9F">
              <w:rPr>
                <w:spacing w:val="-6"/>
              </w:rPr>
              <w:t>№ 1 (2).</w:t>
            </w:r>
            <w:r w:rsidRPr="002B2A9F">
              <w:rPr>
                <w:spacing w:val="-6"/>
                <w:lang w:val="be-BY"/>
              </w:rPr>
              <w:t xml:space="preserve"> – С.38-47.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pStyle w:val="ListParagraph"/>
              <w:tabs>
                <w:tab w:val="left" w:pos="6"/>
              </w:tabs>
              <w:ind w:left="0"/>
              <w:jc w:val="both"/>
            </w:pPr>
            <w:r w:rsidRPr="009912DA">
              <w:t>Социологические аспе</w:t>
            </w:r>
            <w:r w:rsidRPr="009912DA">
              <w:t>к</w:t>
            </w:r>
            <w:r w:rsidRPr="009912DA">
              <w:t>ты предпринимательства (материалы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2B2A9F" w:rsidRDefault="003348CE" w:rsidP="00283970">
            <w:pPr>
              <w:pStyle w:val="ListParagraph"/>
              <w:tabs>
                <w:tab w:val="left" w:pos="6"/>
              </w:tabs>
              <w:ind w:left="0"/>
              <w:jc w:val="both"/>
              <w:rPr>
                <w:spacing w:val="-4"/>
              </w:rPr>
            </w:pPr>
            <w:r w:rsidRPr="002B2A9F">
              <w:rPr>
                <w:spacing w:val="-4"/>
              </w:rPr>
              <w:t>Экономика. Предприн</w:t>
            </w:r>
            <w:r w:rsidRPr="002B2A9F">
              <w:rPr>
                <w:spacing w:val="-4"/>
              </w:rPr>
              <w:t>и</w:t>
            </w:r>
            <w:r w:rsidRPr="002B2A9F">
              <w:rPr>
                <w:spacing w:val="-4"/>
              </w:rPr>
              <w:t>мательство и этика. Эк</w:t>
            </w:r>
            <w:r w:rsidRPr="002B2A9F">
              <w:rPr>
                <w:spacing w:val="-4"/>
              </w:rPr>
              <w:t>о</w:t>
            </w:r>
            <w:r w:rsidRPr="002B2A9F">
              <w:rPr>
                <w:spacing w:val="-4"/>
              </w:rPr>
              <w:t>номическое образование. Тезисы докладов реги</w:t>
            </w:r>
            <w:r w:rsidRPr="002B2A9F">
              <w:rPr>
                <w:spacing w:val="-4"/>
              </w:rPr>
              <w:t>о</w:t>
            </w:r>
            <w:r w:rsidRPr="002B2A9F">
              <w:rPr>
                <w:spacing w:val="-4"/>
              </w:rPr>
              <w:t xml:space="preserve">нальной науч.-практ.конф. Могилев, 25-26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B2A9F">
                <w:rPr>
                  <w:spacing w:val="-4"/>
                </w:rPr>
                <w:t>2000 г</w:t>
              </w:r>
            </w:smartTag>
            <w:r w:rsidRPr="002B2A9F">
              <w:rPr>
                <w:spacing w:val="-4"/>
              </w:rPr>
              <w:t>. Могилев, МГУ им. А.А.Кулешова: под общ.ред. Белоногова В.Н. – Могилев: МГУ им. А.А.Кулешова, 2000. – С. 11–14.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pStyle w:val="ListParagraph"/>
              <w:tabs>
                <w:tab w:val="left" w:pos="6"/>
              </w:tabs>
              <w:ind w:left="0"/>
              <w:jc w:val="both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pStyle w:val="ListParagraph"/>
              <w:tabs>
                <w:tab w:val="left" w:pos="6"/>
              </w:tabs>
              <w:ind w:left="0"/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jc w:val="both"/>
            </w:pPr>
            <w:r w:rsidRPr="009912DA">
              <w:t>Пути создания благ</w:t>
            </w:r>
            <w:r w:rsidRPr="009912DA">
              <w:t>о</w:t>
            </w:r>
            <w:r w:rsidRPr="009912DA">
              <w:t>приятной внешней ср</w:t>
            </w:r>
            <w:r w:rsidRPr="009912DA">
              <w:t>е</w:t>
            </w:r>
            <w:r w:rsidRPr="009912DA">
              <w:t>ды для предприним</w:t>
            </w:r>
            <w:r w:rsidRPr="009912DA">
              <w:t>а</w:t>
            </w:r>
            <w:r w:rsidRPr="009912DA">
              <w:t>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2B2A9F" w:rsidRDefault="003348CE" w:rsidP="00283970">
            <w:pPr>
              <w:jc w:val="both"/>
              <w:rPr>
                <w:spacing w:val="-8"/>
              </w:rPr>
            </w:pPr>
            <w:r w:rsidRPr="002B2A9F">
              <w:rPr>
                <w:spacing w:val="-8"/>
              </w:rPr>
              <w:t>Экономика. Предприним</w:t>
            </w:r>
            <w:r w:rsidRPr="002B2A9F">
              <w:rPr>
                <w:spacing w:val="-8"/>
              </w:rPr>
              <w:t>а</w:t>
            </w:r>
            <w:r w:rsidRPr="002B2A9F">
              <w:rPr>
                <w:spacing w:val="-8"/>
              </w:rPr>
              <w:t>тельство и этика. Эконом</w:t>
            </w:r>
            <w:r w:rsidRPr="002B2A9F">
              <w:rPr>
                <w:spacing w:val="-8"/>
              </w:rPr>
              <w:t>и</w:t>
            </w:r>
            <w:r w:rsidRPr="002B2A9F">
              <w:rPr>
                <w:spacing w:val="-8"/>
              </w:rPr>
              <w:t xml:space="preserve">ческое образование. </w:t>
            </w:r>
            <w:r w:rsidRPr="002B2A9F">
              <w:rPr>
                <w:spacing w:val="-8"/>
                <w:lang w:val="be-BY"/>
              </w:rPr>
              <w:t>Тез</w:t>
            </w:r>
            <w:r w:rsidRPr="002B2A9F">
              <w:rPr>
                <w:spacing w:val="-8"/>
              </w:rPr>
              <w:t>и</w:t>
            </w:r>
            <w:r w:rsidRPr="002B2A9F">
              <w:rPr>
                <w:spacing w:val="-8"/>
                <w:lang w:val="be-BY"/>
              </w:rPr>
              <w:t>сы докладов</w:t>
            </w:r>
            <w:r w:rsidRPr="002B2A9F">
              <w:rPr>
                <w:spacing w:val="-8"/>
              </w:rPr>
              <w:t xml:space="preserve"> региональной н</w:t>
            </w:r>
            <w:r w:rsidRPr="002B2A9F">
              <w:rPr>
                <w:spacing w:val="-8"/>
              </w:rPr>
              <w:t>а</w:t>
            </w:r>
            <w:r w:rsidRPr="002B2A9F">
              <w:rPr>
                <w:spacing w:val="-8"/>
              </w:rPr>
              <w:t>уч.-практ.конф. Мог</w:t>
            </w:r>
            <w:r w:rsidRPr="002B2A9F">
              <w:rPr>
                <w:spacing w:val="-8"/>
              </w:rPr>
              <w:t>и</w:t>
            </w:r>
            <w:r w:rsidRPr="002B2A9F">
              <w:rPr>
                <w:spacing w:val="-8"/>
              </w:rPr>
              <w:t xml:space="preserve">лев,25-26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2B2A9F">
                <w:rPr>
                  <w:spacing w:val="-8"/>
                </w:rPr>
                <w:t>2000 г</w:t>
              </w:r>
            </w:smartTag>
            <w:r w:rsidRPr="002B2A9F">
              <w:rPr>
                <w:spacing w:val="-8"/>
              </w:rPr>
              <w:t>. Могилев, МГУ им. А.А.Кулешова: под общ.ред. Белоногова В.Н. – Могилев: МГУ им. А.А. Кулешова, 2000. – С. 19–24.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jc w:val="center"/>
            </w:pPr>
            <w:r w:rsidRPr="009912DA">
              <w:t>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283970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Женщина и демократия.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Женщина. Образование. Демократия. Материалы 3-й международной ме</w:t>
            </w:r>
            <w:r w:rsidRPr="009912DA">
              <w:t>ж</w:t>
            </w:r>
            <w:r w:rsidRPr="009912DA">
              <w:t>дисциплинарной науч.</w:t>
            </w:r>
            <w:r w:rsidRPr="009912DA">
              <w:rPr>
                <w:lang w:val="be-BY"/>
              </w:rPr>
              <w:t>-</w:t>
            </w:r>
            <w:r w:rsidRPr="009912DA">
              <w:t xml:space="preserve">практ. конф., Минск, 8-9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912DA">
                <w:t>2000 г</w:t>
              </w:r>
            </w:smartTag>
            <w:r w:rsidRPr="009912DA">
              <w:t>. / Минск: 000 «Энвила-М»; ре</w:t>
            </w:r>
            <w:r w:rsidRPr="009912DA">
              <w:t>д</w:t>
            </w:r>
            <w:r w:rsidRPr="009912DA">
              <w:t>кол.: Г.И.Шатон [и др.]. – Минск, 2001. – С. 32 – 34.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Транзитное общество: смена парадигм (мат</w:t>
            </w:r>
            <w:r w:rsidRPr="009912DA">
              <w:t>е</w:t>
            </w:r>
            <w:r w:rsidRPr="009912DA">
              <w:t>риалы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 xml:space="preserve"> Политическая система Беларуси: достижения, проблемы, возможности совершенствования: м</w:t>
            </w:r>
            <w:r w:rsidRPr="009912DA">
              <w:t>а</w:t>
            </w:r>
            <w:r w:rsidRPr="009912DA">
              <w:t xml:space="preserve">териалы междунар.науч.-практ.конф.Минск,27 мая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912DA">
                <w:t>2001 г</w:t>
              </w:r>
            </w:smartTag>
            <w:r w:rsidRPr="009912DA">
              <w:t>. / БГПУ им. М.Танка; науч.ред. д.с.н., проф. И.В. Котляров. – Минск, 2001. – С.185–187.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Ценностные ориентации славянских государств: вызовы и ответы (мат</w:t>
            </w:r>
            <w:r w:rsidRPr="009912DA">
              <w:t>е</w:t>
            </w:r>
            <w:r w:rsidRPr="009912DA">
              <w:t>риалы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Менталитет славян и и</w:t>
            </w:r>
            <w:r w:rsidRPr="009912DA">
              <w:rPr>
                <w:spacing w:val="-4"/>
              </w:rPr>
              <w:t>н</w:t>
            </w:r>
            <w:r w:rsidRPr="009912DA">
              <w:rPr>
                <w:spacing w:val="-4"/>
              </w:rPr>
              <w:t>теграционные процессы: история, современность, перспективы Материалы II международной нау</w:t>
            </w:r>
            <w:r w:rsidRPr="009912DA">
              <w:rPr>
                <w:spacing w:val="-4"/>
              </w:rPr>
              <w:t>ч</w:t>
            </w:r>
            <w:r w:rsidRPr="009912DA">
              <w:rPr>
                <w:spacing w:val="-4"/>
              </w:rPr>
              <w:t>ной конференц</w:t>
            </w:r>
            <w:r w:rsidRPr="009912DA">
              <w:rPr>
                <w:spacing w:val="-4"/>
                <w:lang w:val="be-BY"/>
              </w:rPr>
              <w:t>ии</w:t>
            </w:r>
            <w:r w:rsidRPr="009912DA">
              <w:rPr>
                <w:spacing w:val="-4"/>
              </w:rPr>
              <w:t xml:space="preserve"> (Гомель, 27-28 мая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9912DA">
                <w:rPr>
                  <w:spacing w:val="-4"/>
                </w:rPr>
                <w:t>2001 г</w:t>
              </w:r>
            </w:smartTag>
            <w:r w:rsidRPr="009912DA">
              <w:rPr>
                <w:spacing w:val="-4"/>
              </w:rPr>
              <w:t>.) / Г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мельский гос</w:t>
            </w:r>
            <w:r w:rsidRPr="009912DA">
              <w:rPr>
                <w:spacing w:val="-4"/>
                <w:lang w:val="be-BY"/>
              </w:rPr>
              <w:t>.</w:t>
            </w:r>
            <w:r w:rsidRPr="009912DA">
              <w:rPr>
                <w:spacing w:val="-4"/>
              </w:rPr>
              <w:t>технич. ун.-т им. П.О.Сухого; под ред. В.В. Кириенко. – Гомель, 2001. – С. 101–103.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Конфессиональный фа</w:t>
            </w:r>
            <w:r w:rsidRPr="009912DA">
              <w:t>к</w:t>
            </w:r>
            <w:r w:rsidRPr="009912DA">
              <w:t>тор предпринимательс</w:t>
            </w:r>
            <w:r w:rsidRPr="009912DA">
              <w:t>т</w:t>
            </w:r>
            <w:r w:rsidRPr="009912DA">
              <w:t>ва (материалы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2B2A9F" w:rsidRDefault="003348CE" w:rsidP="00321283">
            <w:pPr>
              <w:jc w:val="both"/>
              <w:rPr>
                <w:spacing w:val="-8"/>
              </w:rPr>
            </w:pPr>
            <w:r w:rsidRPr="002B2A9F">
              <w:rPr>
                <w:spacing w:val="-8"/>
              </w:rPr>
              <w:t>Экономика и предприн</w:t>
            </w:r>
            <w:r w:rsidRPr="002B2A9F">
              <w:rPr>
                <w:spacing w:val="-8"/>
              </w:rPr>
              <w:t>и</w:t>
            </w:r>
            <w:r w:rsidRPr="002B2A9F">
              <w:rPr>
                <w:spacing w:val="-8"/>
              </w:rPr>
              <w:t>мательство: проблемы ра</w:t>
            </w:r>
            <w:r w:rsidRPr="002B2A9F">
              <w:rPr>
                <w:spacing w:val="-8"/>
              </w:rPr>
              <w:t>з</w:t>
            </w:r>
            <w:r w:rsidRPr="002B2A9F">
              <w:rPr>
                <w:spacing w:val="-8"/>
              </w:rPr>
              <w:t>вития в Могилевской о</w:t>
            </w:r>
            <w:r w:rsidRPr="002B2A9F">
              <w:rPr>
                <w:spacing w:val="-8"/>
              </w:rPr>
              <w:t>б</w:t>
            </w:r>
            <w:r w:rsidRPr="002B2A9F">
              <w:rPr>
                <w:spacing w:val="-8"/>
              </w:rPr>
              <w:t>ласти : Материалы реги</w:t>
            </w:r>
            <w:r w:rsidRPr="002B2A9F">
              <w:rPr>
                <w:spacing w:val="-8"/>
              </w:rPr>
              <w:t>о</w:t>
            </w:r>
            <w:r w:rsidRPr="002B2A9F">
              <w:rPr>
                <w:spacing w:val="-8"/>
              </w:rPr>
              <w:t>нальной науч.-практ. конф.,Могилев, 19-20 се</w:t>
            </w:r>
            <w:r w:rsidRPr="002B2A9F">
              <w:rPr>
                <w:spacing w:val="-8"/>
              </w:rPr>
              <w:t>н</w:t>
            </w:r>
            <w:r w:rsidRPr="002B2A9F">
              <w:rPr>
                <w:spacing w:val="-8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B2A9F">
                <w:rPr>
                  <w:spacing w:val="-8"/>
                </w:rPr>
                <w:t>2001 г</w:t>
              </w:r>
            </w:smartTag>
            <w:r w:rsidRPr="002B2A9F">
              <w:rPr>
                <w:spacing w:val="-8"/>
              </w:rPr>
              <w:t>. / Могилев, МГУ им. А.А.Кулешова: под общ. ред. А.И. Кан</w:t>
            </w:r>
            <w:r w:rsidRPr="002B2A9F">
              <w:rPr>
                <w:spacing w:val="-8"/>
              </w:rPr>
              <w:t>а</w:t>
            </w:r>
            <w:r w:rsidRPr="002B2A9F">
              <w:rPr>
                <w:spacing w:val="-8"/>
              </w:rPr>
              <w:t xml:space="preserve">шевич, В.С. Жарикова. – Могилев,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B2A9F">
                <w:rPr>
                  <w:spacing w:val="-8"/>
                </w:rPr>
                <w:t>2001 г</w:t>
              </w:r>
            </w:smartTag>
            <w:r w:rsidRPr="002B2A9F">
              <w:rPr>
                <w:spacing w:val="-8"/>
              </w:rPr>
              <w:t>. – С. 33–36.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Интернет-технологии в бизнесе и вопросы гл</w:t>
            </w:r>
            <w:r w:rsidRPr="009912DA">
              <w:t>о</w:t>
            </w:r>
            <w:r w:rsidRPr="009912DA">
              <w:t>бализации рынка (мат</w:t>
            </w:r>
            <w:r w:rsidRPr="009912DA">
              <w:t>е</w:t>
            </w:r>
            <w:r w:rsidRPr="009912DA">
              <w:t>риалы доклада)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Проблемы развития предпринимательства и совершенствования х</w:t>
            </w:r>
            <w:r w:rsidRPr="009912DA">
              <w:t>о</w:t>
            </w:r>
            <w:r w:rsidRPr="009912DA">
              <w:t>зяйственного механизма в условиях адаптации к рынку: материалы реги</w:t>
            </w:r>
            <w:r w:rsidRPr="009912DA">
              <w:t>о</w:t>
            </w:r>
            <w:r w:rsidRPr="009912DA">
              <w:t>нальной науч.-практ. конф., Могилев, 19-20 сентября 2002 г. / Мог</w:t>
            </w:r>
            <w:r w:rsidRPr="009912DA">
              <w:t>и</w:t>
            </w:r>
            <w:r w:rsidRPr="009912DA">
              <w:t>лев, УО МГТУ; под общ. ред. В.С. Жарикова, А.И. Канашевича. – Могилев, 2003. – С. 17–19.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Станет ли информация знанием (тезисы докл</w:t>
            </w:r>
            <w:r w:rsidRPr="009912DA">
              <w:t>а</w:t>
            </w:r>
            <w:r w:rsidRPr="009912DA">
              <w:t>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Современные образов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тельные технологии: м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териалыреспубликанской науч.</w:t>
            </w:r>
            <w:r w:rsidRPr="009912DA">
              <w:rPr>
                <w:spacing w:val="-4"/>
                <w:lang w:val="be-BY"/>
              </w:rPr>
              <w:t>-</w:t>
            </w:r>
            <w:r w:rsidRPr="009912DA">
              <w:rPr>
                <w:spacing w:val="-4"/>
              </w:rPr>
              <w:t>практ.конф., Мог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 xml:space="preserve">лев (10-11 декабря 2002 г.) : Тезисы докладов / отв. ред. д.п.н., проф. А.М. Радьков. – Могилев, 2003. – С. 179-181.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Цивилизационное поле славянской ментальн</w:t>
            </w:r>
            <w:r w:rsidRPr="009912DA">
              <w:t>о</w:t>
            </w:r>
            <w:r w:rsidRPr="009912DA">
              <w:t>сти (материалы докл</w:t>
            </w:r>
            <w:r w:rsidRPr="009912DA">
              <w:t>а</w:t>
            </w:r>
            <w:r w:rsidRPr="009912DA">
              <w:t>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Менталитет славян и и</w:t>
            </w:r>
            <w:r w:rsidRPr="009912DA">
              <w:rPr>
                <w:spacing w:val="-4"/>
              </w:rPr>
              <w:t>н</w:t>
            </w:r>
            <w:r w:rsidRPr="009912DA">
              <w:rPr>
                <w:spacing w:val="-4"/>
              </w:rPr>
              <w:t>теграционные процессы: история, современность, перспективы : Материалы III международной нау</w:t>
            </w:r>
            <w:r w:rsidRPr="009912DA">
              <w:rPr>
                <w:spacing w:val="-4"/>
              </w:rPr>
              <w:t>ч</w:t>
            </w:r>
            <w:r w:rsidRPr="009912DA">
              <w:rPr>
                <w:spacing w:val="-4"/>
              </w:rPr>
              <w:t>ной конференции (Гомель, 22-23 мая 2003 г.) / УО «Гомельский госуд. те</w:t>
            </w:r>
            <w:r w:rsidRPr="009912DA">
              <w:rPr>
                <w:spacing w:val="-4"/>
              </w:rPr>
              <w:t>х</w:t>
            </w:r>
            <w:r w:rsidRPr="009912DA">
              <w:rPr>
                <w:spacing w:val="-4"/>
              </w:rPr>
              <w:t xml:space="preserve">нич. ун.-т им. П.О.Сухого»; под ред.  В.В.Кириенко. – Гомель, 2003. – С. 79–81.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Современные проблемы преподавания политич</w:t>
            </w:r>
            <w:r w:rsidRPr="009912DA">
              <w:t>е</w:t>
            </w:r>
            <w:r w:rsidRPr="009912DA">
              <w:t>ской науки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Избранные научные тр</w:t>
            </w:r>
            <w:r w:rsidRPr="009912DA">
              <w:t>у</w:t>
            </w:r>
            <w:r w:rsidRPr="009912DA">
              <w:t>ды ученых МГУ им. А.А. Кулешова. – Могилев</w:t>
            </w:r>
            <w:r w:rsidRPr="009912DA">
              <w:rPr>
                <w:lang w:val="be-BY"/>
              </w:rPr>
              <w:t xml:space="preserve">: МГУ </w:t>
            </w:r>
            <w:r w:rsidRPr="009912DA">
              <w:t>им. А.А. Кулешова, 2003. – С.15–19.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Политический язык и политические коммун</w:t>
            </w:r>
            <w:r w:rsidRPr="009912DA">
              <w:t>и</w:t>
            </w:r>
            <w:r w:rsidRPr="009912DA">
              <w:t>кации: некоторые аспе</w:t>
            </w:r>
            <w:r w:rsidRPr="009912DA">
              <w:t>к</w:t>
            </w:r>
            <w:r w:rsidRPr="009912DA">
              <w:t>ты проблемы</w:t>
            </w:r>
            <w:r w:rsidRPr="009912DA">
              <w:rPr>
                <w:lang w:val="be-BY"/>
              </w:rPr>
              <w:t xml:space="preserve"> (материалы в сборнике).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Личность-слово-социум : Материалы 3-ей межд</w:t>
            </w:r>
            <w:r w:rsidRPr="009912DA">
              <w:t>у</w:t>
            </w:r>
            <w:r w:rsidRPr="009912DA">
              <w:t>нар. науч-практич. конф., 16-19 апреля 2003 г., Минс</w:t>
            </w:r>
            <w:r w:rsidRPr="009912DA">
              <w:rPr>
                <w:lang w:val="be-BY"/>
              </w:rPr>
              <w:t>к; в трех частях</w:t>
            </w:r>
            <w:r w:rsidRPr="009912DA">
              <w:t xml:space="preserve"> / Минск: ИСЗ, 2003. – Ч. </w:t>
            </w:r>
            <w:r w:rsidRPr="009912DA">
              <w:rPr>
                <w:lang w:val="be-BY"/>
              </w:rPr>
              <w:t xml:space="preserve">2. – </w:t>
            </w:r>
            <w:r w:rsidRPr="009912DA">
              <w:t>С. 15–18.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Виртуальный фактор белорусской политики: реальность и перспект</w:t>
            </w:r>
            <w:r w:rsidRPr="009912DA">
              <w:t>и</w:t>
            </w:r>
            <w:r w:rsidRPr="009912DA">
              <w:t>вы (тезисы конфере</w:t>
            </w:r>
            <w:r w:rsidRPr="009912DA">
              <w:t>н</w:t>
            </w:r>
            <w:r w:rsidRPr="009912DA">
              <w:t>ции).</w:t>
            </w:r>
          </w:p>
          <w:p w:rsidR="003348CE" w:rsidRPr="009912DA" w:rsidRDefault="003348CE" w:rsidP="0032128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  <w:lang w:val="be-BY"/>
              </w:rPr>
            </w:pPr>
            <w:r w:rsidRPr="009912DA">
              <w:rPr>
                <w:spacing w:val="-4"/>
              </w:rPr>
              <w:t>Беларуская д</w:t>
            </w:r>
            <w:r w:rsidRPr="009912DA">
              <w:rPr>
                <w:spacing w:val="-4"/>
                <w:lang w:val="be-BY"/>
              </w:rPr>
              <w:t>з</w:t>
            </w:r>
            <w:r w:rsidRPr="009912DA">
              <w:rPr>
                <w:spacing w:val="-4"/>
              </w:rPr>
              <w:t>яржаўнасць: вопыт ХХ стагоддзя</w:t>
            </w:r>
            <w:r w:rsidRPr="009912DA">
              <w:rPr>
                <w:spacing w:val="-4"/>
                <w:lang w:val="be-BY"/>
              </w:rPr>
              <w:t>: Матэрыялы м</w:t>
            </w:r>
            <w:r w:rsidRPr="009912DA">
              <w:rPr>
                <w:spacing w:val="-4"/>
                <w:lang w:val="en-US"/>
              </w:rPr>
              <w:t>i</w:t>
            </w:r>
            <w:r w:rsidRPr="009912DA">
              <w:rPr>
                <w:spacing w:val="-4"/>
                <w:lang w:val="be-BY"/>
              </w:rPr>
              <w:t>жнар. навук.тэарэт. канф., 18–19 крас. 2003 г. – Мінск, 2004. – С. 220–222.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 проблеме инновац</w:t>
            </w:r>
            <w:r w:rsidRPr="009912DA">
              <w:t>и</w:t>
            </w:r>
            <w:r w:rsidRPr="009912DA">
              <w:t>онных технологий в преподавании политол</w:t>
            </w:r>
            <w:r w:rsidRPr="009912DA">
              <w:t>о</w:t>
            </w:r>
            <w:r w:rsidRPr="009912DA">
              <w:t>гии  (тезисы доклада).</w:t>
            </w:r>
          </w:p>
          <w:p w:rsidR="003348CE" w:rsidRPr="009912DA" w:rsidRDefault="003348CE" w:rsidP="0032128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Управление в социал</w:t>
            </w:r>
            <w:r w:rsidRPr="009912DA">
              <w:t>ь</w:t>
            </w:r>
            <w:r w:rsidRPr="009912DA">
              <w:t xml:space="preserve">ных и экономических системах. </w:t>
            </w:r>
            <w:r w:rsidRPr="009912DA">
              <w:rPr>
                <w:lang w:val="en-US"/>
              </w:rPr>
              <w:t>IX</w:t>
            </w:r>
            <w:r w:rsidRPr="009912DA">
              <w:t xml:space="preserve"> Междун</w:t>
            </w:r>
            <w:r w:rsidRPr="009912DA">
              <w:t>а</w:t>
            </w:r>
            <w:r w:rsidRPr="009912DA">
              <w:t>родная научно-практическая конфере</w:t>
            </w:r>
            <w:r w:rsidRPr="009912DA">
              <w:t>н</w:t>
            </w:r>
            <w:r w:rsidRPr="009912DA">
              <w:t>ция, Минск, 6–7 апреля 2003 г. /Минск, 2003. – С. 106-107.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Интернет–технологии в аспекте правовой гос</w:t>
            </w:r>
            <w:r w:rsidRPr="009912DA">
              <w:t>у</w:t>
            </w:r>
            <w:r w:rsidRPr="009912DA">
              <w:t>дарственности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Идеология и жизнь: м</w:t>
            </w:r>
            <w:r w:rsidRPr="009912DA">
              <w:t>а</w:t>
            </w:r>
            <w:r w:rsidRPr="009912DA">
              <w:t>териалы семинара преп</w:t>
            </w:r>
            <w:r w:rsidRPr="009912DA">
              <w:t>о</w:t>
            </w:r>
            <w:r w:rsidRPr="009912DA">
              <w:t>давателей гуманитарных дисциплин вузов Мог</w:t>
            </w:r>
            <w:r w:rsidRPr="009912DA">
              <w:t>и</w:t>
            </w:r>
            <w:r w:rsidRPr="009912DA">
              <w:t>левской области /сост. и науч. ред. Ю.М.Бубнов. – Могилев, 2004. – С. 141-143.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Из опыта преподавания политологии в вузе (м</w:t>
            </w:r>
            <w:r w:rsidRPr="009912DA">
              <w:t>а</w:t>
            </w:r>
            <w:r w:rsidRPr="009912DA">
              <w:t>териалы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Белорусская политология: многообразие в единстве. Материалы междунар. н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уч.-практ. конф., Гродно, 27–28 мая 2004 г. – Гро</w:t>
            </w:r>
            <w:r w:rsidRPr="009912DA">
              <w:rPr>
                <w:spacing w:val="-4"/>
              </w:rPr>
              <w:t>д</w:t>
            </w:r>
            <w:r w:rsidRPr="009912DA">
              <w:rPr>
                <w:spacing w:val="-4"/>
              </w:rPr>
              <w:t>но: ГрГУ, 2004. – С. 92–94.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lang w:val="be-BY"/>
              </w:rPr>
            </w:pPr>
            <w:r w:rsidRPr="009912DA">
              <w:t>Концепт идеологии в трансформирующемся обществе</w:t>
            </w:r>
            <w:r w:rsidRPr="009912DA">
              <w:rPr>
                <w:lang w:val="be-BY"/>
              </w:rPr>
              <w:t xml:space="preserve"> (статья)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Трансформационные процессы в современном белорусском обществе: социальное измерение. Сборник статей / МГУ им. А.А. Кулешова.отв. ред. Н.Е.Лихачев. – Вып. 1. – Могилёв, 2006. – С. 34–49.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b/>
                <w:bCs/>
                <w:lang w:val="be-BY"/>
              </w:rPr>
            </w:pPr>
            <w:r w:rsidRPr="009912DA">
              <w:t>Политический миф как компонент государс</w:t>
            </w:r>
            <w:r w:rsidRPr="009912DA">
              <w:t>т</w:t>
            </w:r>
            <w:r w:rsidRPr="009912DA">
              <w:t>венной идеологии (</w:t>
            </w:r>
            <w:r w:rsidRPr="009912DA">
              <w:rPr>
                <w:lang w:val="be-BY"/>
              </w:rPr>
              <w:t>материалы доклада).</w:t>
            </w:r>
          </w:p>
          <w:p w:rsidR="003348CE" w:rsidRPr="009912DA" w:rsidRDefault="003348CE" w:rsidP="00321283">
            <w:pPr>
              <w:jc w:val="both"/>
              <w:rPr>
                <w:lang w:val="be-B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lang w:val="be-BY"/>
              </w:rPr>
            </w:pPr>
            <w:r w:rsidRPr="009912DA">
              <w:rPr>
                <w:lang w:val="be-BY"/>
              </w:rPr>
              <w:t>Куляшоўскія чытанні. Матэрыялы м</w:t>
            </w:r>
            <w:r w:rsidRPr="009912DA">
              <w:rPr>
                <w:lang w:val="en-US"/>
              </w:rPr>
              <w:t>i</w:t>
            </w:r>
            <w:r w:rsidRPr="009912DA">
              <w:rPr>
                <w:lang w:val="be-BY"/>
              </w:rPr>
              <w:t>жнароднай навуковай канферэнцыі (24 красавіка 2008 г.) –Магілеў, 2008. – С. 221–223.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Синергетический ко</w:t>
            </w:r>
            <w:r w:rsidRPr="009912DA">
              <w:t>м</w:t>
            </w:r>
            <w:r w:rsidRPr="009912DA">
              <w:t>понент  идеологического дискурса в трансформ</w:t>
            </w:r>
            <w:r w:rsidRPr="009912DA">
              <w:t>а</w:t>
            </w:r>
            <w:r w:rsidRPr="009912DA">
              <w:t>ционном обществе</w:t>
            </w:r>
            <w:r w:rsidRPr="009912DA">
              <w:rPr>
                <w:lang w:val="be-BY"/>
              </w:rPr>
              <w:t xml:space="preserve"> (материалы доклада).</w:t>
            </w:r>
            <w:r w:rsidRPr="009912DA">
              <w:t xml:space="preserve">/ </w:t>
            </w:r>
          </w:p>
          <w:p w:rsidR="003348CE" w:rsidRPr="009912DA" w:rsidRDefault="003348CE" w:rsidP="0032128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Белорусская политол</w:t>
            </w:r>
            <w:r w:rsidRPr="009912DA">
              <w:t>о</w:t>
            </w:r>
            <w:r w:rsidRPr="009912DA">
              <w:t>гия: многообразие в единстве : материалы междунар. науч.-практ. конф. Гродно, 22–23 мая 2008 г., в 2ч.–Гродно: ГрГУ, 2008. – Ч.1. – С. 199–202.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Возможность сопряж</w:t>
            </w:r>
            <w:r w:rsidRPr="009912DA">
              <w:t>е</w:t>
            </w:r>
            <w:r w:rsidRPr="009912DA">
              <w:t>ния  исторического и политологического зн</w:t>
            </w:r>
            <w:r w:rsidRPr="009912DA">
              <w:t>а</w:t>
            </w:r>
            <w:r w:rsidRPr="009912DA">
              <w:t>ния в аспекте транз</w:t>
            </w:r>
            <w:r w:rsidRPr="009912DA">
              <w:t>и</w:t>
            </w:r>
            <w:r w:rsidRPr="009912DA">
              <w:t>тивного общества (тез</w:t>
            </w:r>
            <w:r w:rsidRPr="009912DA">
              <w:t>и</w:t>
            </w:r>
            <w:r w:rsidRPr="009912DA">
              <w:t>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rPr>
                <w:lang w:val="be-BY"/>
              </w:rPr>
              <w:t>Куляшоўскія чытанні. Матэрыялы м</w:t>
            </w:r>
            <w:r w:rsidRPr="009912DA">
              <w:rPr>
                <w:lang w:val="en-US"/>
              </w:rPr>
              <w:t>i</w:t>
            </w:r>
            <w:r w:rsidRPr="009912DA">
              <w:t>жнародн</w:t>
            </w:r>
            <w:r w:rsidRPr="009912DA">
              <w:rPr>
                <w:lang w:val="be-BY"/>
              </w:rPr>
              <w:t xml:space="preserve">ай </w:t>
            </w:r>
            <w:r w:rsidRPr="009912DA">
              <w:t>навукова</w:t>
            </w:r>
            <w:r w:rsidRPr="009912DA">
              <w:rPr>
                <w:lang w:val="be-BY"/>
              </w:rPr>
              <w:t xml:space="preserve">й </w:t>
            </w:r>
            <w:r w:rsidRPr="009912DA">
              <w:t>канферэнцы</w:t>
            </w:r>
            <w:r w:rsidRPr="009912DA">
              <w:rPr>
                <w:lang w:val="be-BY"/>
              </w:rPr>
              <w:t>і (11–12 снежня 2010 г.) –Магілеў, 2010. – С. 180–183.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Политическая идеология в эпоху постмодерна и глобализации (тезисы доклада)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Белорусская политол</w:t>
            </w:r>
            <w:r w:rsidRPr="009912DA">
              <w:t>о</w:t>
            </w:r>
            <w:r w:rsidRPr="009912DA">
              <w:t xml:space="preserve">гия: многообразие в единстве – </w:t>
            </w:r>
            <w:r w:rsidRPr="009912DA">
              <w:rPr>
                <w:lang w:val="en-US"/>
              </w:rPr>
              <w:t>IV</w:t>
            </w:r>
            <w:r w:rsidRPr="009912DA">
              <w:t>.</w:t>
            </w:r>
            <w:r w:rsidRPr="009912DA">
              <w:rPr>
                <w:lang w:val="be-BY"/>
              </w:rPr>
              <w:t xml:space="preserve"> Республика Беларусь в глобализирующемся мире. М</w:t>
            </w:r>
            <w:r w:rsidRPr="009912DA">
              <w:t>атериалымежд</w:t>
            </w:r>
            <w:r w:rsidRPr="009912DA">
              <w:t>у</w:t>
            </w:r>
            <w:r w:rsidRPr="009912DA">
              <w:t>нар. науч.-практ. конф. Гродно, 27–28 мая 2010 г.: в 2 ч. – Гродно: ГрГУ, 2010. – Ч.1. – С. 131–133.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Национальная идея: м</w:t>
            </w:r>
            <w:r w:rsidRPr="009912DA">
              <w:t>е</w:t>
            </w:r>
            <w:r w:rsidRPr="009912DA">
              <w:t>тафора или концепт?</w:t>
            </w:r>
          </w:p>
          <w:p w:rsidR="003348CE" w:rsidRPr="009912DA" w:rsidRDefault="003348CE" w:rsidP="00321283">
            <w:pPr>
              <w:jc w:val="both"/>
            </w:pPr>
            <w:r w:rsidRPr="009912DA">
              <w:t>(тезисы доклада)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lang w:val="be-BY"/>
              </w:rPr>
            </w:pPr>
            <w:r w:rsidRPr="009912DA">
              <w:t>Наука, культура, образ</w:t>
            </w:r>
            <w:r w:rsidRPr="009912DA">
              <w:t>о</w:t>
            </w:r>
            <w:r w:rsidRPr="009912DA">
              <w:t>вание: Материалы Ме</w:t>
            </w:r>
            <w:r w:rsidRPr="009912DA">
              <w:t>ж</w:t>
            </w:r>
            <w:r w:rsidRPr="009912DA">
              <w:t>дунар. науч.-практ. ко</w:t>
            </w:r>
            <w:r w:rsidRPr="009912DA">
              <w:t>н</w:t>
            </w:r>
            <w:r w:rsidRPr="009912DA">
              <w:t>ференции, посвященной 20-летию Комратского гос. ун-та, 11 февр. 2011г. / Комратский гос. ун-т; под общ.ред. Л.В. Фед</w:t>
            </w:r>
            <w:r w:rsidRPr="009912DA">
              <w:t>о</w:t>
            </w:r>
            <w:r w:rsidRPr="009912DA">
              <w:t>ровой. – Комрат, 2011. – С. 110–112</w:t>
            </w:r>
            <w:r w:rsidRPr="009912DA">
              <w:rPr>
                <w:lang w:val="be-BY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Демографические пр</w:t>
            </w:r>
            <w:r w:rsidRPr="009912DA">
              <w:t>о</w:t>
            </w:r>
            <w:r w:rsidRPr="009912DA">
              <w:t xml:space="preserve">блемы Могилевщины </w:t>
            </w:r>
          </w:p>
          <w:p w:rsidR="003348CE" w:rsidRPr="009912DA" w:rsidRDefault="003348CE" w:rsidP="00321283">
            <w:pPr>
              <w:jc w:val="both"/>
            </w:pPr>
            <w:r w:rsidRPr="009912DA">
              <w:t>(</w:t>
            </w:r>
            <w:r>
              <w:t>материалы</w:t>
            </w:r>
            <w:r w:rsidRPr="009912DA">
              <w:t xml:space="preserve"> доклада).</w:t>
            </w:r>
          </w:p>
          <w:p w:rsidR="003348CE" w:rsidRPr="009912DA" w:rsidRDefault="003348CE" w:rsidP="0032128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Проблемы устойчивого развития региона: мат</w:t>
            </w:r>
            <w:r w:rsidRPr="009912DA">
              <w:t>е</w:t>
            </w:r>
            <w:r w:rsidRPr="009912DA">
              <w:t>риалы республиканской научно-практической конференции, Могилев, 25 марта 2011 г./ Мог.гос. ун-т им А.А. Кулешова; под. ред. А.В. Иванова. – Могилев: УО «МГУ им. А.А. Кулешова», 2011. – С. 132–134.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>
              <w:t>Кан</w:t>
            </w:r>
            <w:r>
              <w:t>а</w:t>
            </w:r>
            <w:r>
              <w:t>шев</w:t>
            </w:r>
            <w:r>
              <w:t>и</w:t>
            </w:r>
            <w:r>
              <w:t>чА.И.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Изменения отраслевой структуры занятости н</w:t>
            </w:r>
            <w:r w:rsidRPr="009912DA">
              <w:t>а</w:t>
            </w:r>
            <w:r w:rsidRPr="009912DA">
              <w:t>селения Республики Б</w:t>
            </w:r>
            <w:r w:rsidRPr="009912DA">
              <w:t>е</w:t>
            </w:r>
            <w:r w:rsidRPr="009912DA">
              <w:t>ларусь (</w:t>
            </w:r>
            <w:r>
              <w:t>материалы</w:t>
            </w:r>
            <w:r w:rsidRPr="009912DA">
              <w:t xml:space="preserve"> до</w:t>
            </w:r>
            <w:r w:rsidRPr="009912DA">
              <w:t>к</w:t>
            </w:r>
            <w:r w:rsidRPr="009912DA">
              <w:t>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Материалы научно-методической конфере</w:t>
            </w:r>
            <w:r w:rsidRPr="009912DA">
              <w:rPr>
                <w:spacing w:val="-4"/>
              </w:rPr>
              <w:t>н</w:t>
            </w:r>
            <w:r w:rsidRPr="009912DA">
              <w:rPr>
                <w:spacing w:val="-4"/>
              </w:rPr>
              <w:t>ции преподавателей и с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трудников по итогам н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учно-исследовательской работы в 2010 г., Могилев, 3–4 февраля 2011 г. / Мог.гос. ун-т им. А.А. К</w:t>
            </w:r>
            <w:r w:rsidRPr="009912DA">
              <w:rPr>
                <w:spacing w:val="-4"/>
              </w:rPr>
              <w:t>у</w:t>
            </w:r>
            <w:r w:rsidRPr="009912DA">
              <w:rPr>
                <w:spacing w:val="-4"/>
              </w:rPr>
              <w:t>лешова; под ред. А.В. Иванова. – Могилев: УО « МГУ им. А.А. Кулешова», 2011. – С. 317–318.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 вопросу об обеспеч</w:t>
            </w:r>
            <w:r w:rsidRPr="009912DA">
              <w:t>е</w:t>
            </w:r>
            <w:r w:rsidRPr="009912DA">
              <w:t>нии достижения целей Болонского процесса в преподавании политол</w:t>
            </w:r>
            <w:r w:rsidRPr="009912DA">
              <w:t>о</w:t>
            </w:r>
            <w:r w:rsidRPr="009912DA">
              <w:t>гии (статья).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Романовские чтения - 8: сб. статей Междунаро</w:t>
            </w:r>
            <w:r w:rsidRPr="009912DA">
              <w:t>д</w:t>
            </w:r>
            <w:r w:rsidRPr="009912DA">
              <w:t>ной науч. конференции, Могилев, 24 ноября 2011 г. / Могилев: УО «МГУ им. А.А.Кулешова». –Могилев, 2012. – С. 119–121.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Концепт государства в условиях современных реалий (материалы до</w:t>
            </w:r>
            <w:r w:rsidRPr="009912DA">
              <w:t>к</w:t>
            </w:r>
            <w:r w:rsidRPr="009912DA">
              <w:t>лада)</w:t>
            </w:r>
          </w:p>
          <w:p w:rsidR="003348CE" w:rsidRPr="009912DA" w:rsidRDefault="003348CE" w:rsidP="00321283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Актуальные проблемы юридической науки: м</w:t>
            </w:r>
            <w:r w:rsidRPr="009912DA">
              <w:t>а</w:t>
            </w:r>
            <w:r w:rsidRPr="009912DA">
              <w:t>териалы респ. науч.-практ. конф., Могилев, 18 мая 2012 г. / УО «Мог</w:t>
            </w:r>
            <w:r w:rsidRPr="009912DA">
              <w:t>и</w:t>
            </w:r>
            <w:r w:rsidRPr="009912DA">
              <w:t>левский высший колледж МВД Республики Бел</w:t>
            </w:r>
            <w:r w:rsidRPr="009912DA">
              <w:t>а</w:t>
            </w:r>
            <w:r w:rsidRPr="009912DA">
              <w:t>русь». УО «МГУ им А.А. Кулешова». – Могилев, 2012. – С. 296–299.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rPr>
                <w:lang w:eastAsia="en-US"/>
              </w:rPr>
              <w:t>Гражданство как ко</w:t>
            </w:r>
            <w:r w:rsidRPr="009912DA">
              <w:rPr>
                <w:lang w:eastAsia="en-US"/>
              </w:rPr>
              <w:t>н</w:t>
            </w:r>
            <w:r w:rsidRPr="009912DA">
              <w:rPr>
                <w:lang w:eastAsia="en-US"/>
              </w:rPr>
              <w:t>цепция и приоритет идейно-воспитательной работы (статья)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принята к печати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Сборник научных статей профессорско-преподавательского с</w:t>
            </w:r>
            <w:r w:rsidRPr="009912DA">
              <w:t>о</w:t>
            </w:r>
            <w:r w:rsidRPr="009912DA">
              <w:t>става и курсантов УО Могилевского высшего колледжа МВД Респу</w:t>
            </w:r>
            <w:r w:rsidRPr="009912DA">
              <w:t>б</w:t>
            </w:r>
            <w:r w:rsidRPr="009912DA">
              <w:t>лики Беларусь. / УО «Могилевский высший колледж МВД Республ</w:t>
            </w:r>
            <w:r w:rsidRPr="009912DA">
              <w:t>и</w:t>
            </w:r>
            <w:r w:rsidRPr="009912DA">
              <w:t>ки Беларусь». – Могилев, 2013.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rPr>
                <w:lang w:eastAsia="en-US"/>
              </w:rPr>
              <w:t>Адыг</w:t>
            </w:r>
            <w:r w:rsidRPr="009912DA">
              <w:rPr>
                <w:lang w:eastAsia="en-US"/>
              </w:rPr>
              <w:t>е</w:t>
            </w:r>
            <w:r w:rsidRPr="009912DA">
              <w:rPr>
                <w:lang w:eastAsia="en-US"/>
              </w:rPr>
              <w:t>залов А.Ф.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Внешняя трудовая м</w:t>
            </w:r>
            <w:r w:rsidRPr="009912DA">
              <w:t>и</w:t>
            </w:r>
            <w:r w:rsidRPr="009912DA">
              <w:t>грация и демографич</w:t>
            </w:r>
            <w:r w:rsidRPr="009912DA">
              <w:t>е</w:t>
            </w:r>
            <w:r w:rsidRPr="009912DA">
              <w:t>ская ситуация в Респу</w:t>
            </w:r>
            <w:r w:rsidRPr="009912DA">
              <w:t>б</w:t>
            </w:r>
            <w:r w:rsidRPr="009912DA">
              <w:t>лике Беларусь на фоне интеграционных пр</w:t>
            </w:r>
            <w:r w:rsidRPr="009912DA">
              <w:t>о</w:t>
            </w:r>
            <w:r w:rsidRPr="009912DA">
              <w:t>цессов</w:t>
            </w:r>
            <w:r>
              <w:t xml:space="preserve"> (материалы до</w:t>
            </w:r>
            <w:r>
              <w:t>к</w:t>
            </w:r>
            <w:r>
              <w:t>лада)</w:t>
            </w:r>
            <w:r w:rsidRPr="009912DA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принята к печати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Менталитет славян и и</w:t>
            </w:r>
            <w:r w:rsidRPr="009912DA">
              <w:t>н</w:t>
            </w:r>
            <w:r w:rsidRPr="009912DA">
              <w:t xml:space="preserve">теграционные процессы: история, современность, перспективы: Материалы </w:t>
            </w:r>
            <w:r w:rsidRPr="009912DA">
              <w:rPr>
                <w:lang w:val="en-US"/>
              </w:rPr>
              <w:t>VIII</w:t>
            </w:r>
            <w:r w:rsidRPr="009912DA">
              <w:t>международой нау</w:t>
            </w:r>
            <w:r w:rsidRPr="009912DA">
              <w:t>ч</w:t>
            </w:r>
            <w:r w:rsidRPr="009912DA">
              <w:t>ной конференции (Г</w:t>
            </w:r>
            <w:r w:rsidRPr="009912DA">
              <w:t>о</w:t>
            </w:r>
            <w:r w:rsidRPr="009912DA">
              <w:t>мель, 22–2</w:t>
            </w:r>
            <w:r>
              <w:t>4</w:t>
            </w:r>
            <w:r w:rsidRPr="009912DA">
              <w:t xml:space="preserve"> мая 20</w:t>
            </w:r>
            <w:r>
              <w:t>1</w:t>
            </w:r>
            <w:r w:rsidRPr="009912DA">
              <w:t>3 г.) / УО «Гомельский госуд. технич. ун.-т им. П.О. Сухого»; под ред. В.В.Кириенко. – Гомель, 2013.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Глобализация как ко</w:t>
            </w:r>
            <w:r w:rsidRPr="009912DA">
              <w:t>н</w:t>
            </w:r>
            <w:r w:rsidRPr="009912DA">
              <w:t>цепт и социальная р</w:t>
            </w:r>
            <w:r w:rsidRPr="009912DA">
              <w:t>е</w:t>
            </w:r>
            <w:r w:rsidRPr="009912DA">
              <w:t>альность (статья).</w:t>
            </w:r>
          </w:p>
          <w:p w:rsidR="003348CE" w:rsidRPr="009912DA" w:rsidRDefault="003348CE" w:rsidP="0077309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принята к печати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Актуальные проблемы социально-гуманитарных наук: Материалы межд</w:t>
            </w:r>
            <w:r w:rsidRPr="009912DA">
              <w:t>у</w:t>
            </w:r>
            <w:r w:rsidRPr="009912DA">
              <w:t>народной научно-практической конфере</w:t>
            </w:r>
            <w:r w:rsidRPr="009912DA">
              <w:t>н</w:t>
            </w:r>
            <w:r w:rsidRPr="009912DA">
              <w:t>ции, посвященной 100-летию МГУ им. А.А.Кулешова (Могилев, 18–19 апреля 2013 г.). – Могилев, 2013.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  <w:trHeight w:val="243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tabs>
                <w:tab w:val="left" w:pos="6"/>
              </w:tabs>
              <w:ind w:left="0"/>
              <w:jc w:val="center"/>
              <w:rPr>
                <w:b/>
                <w:bCs/>
              </w:rPr>
            </w:pPr>
            <w:r w:rsidRPr="009912DA">
              <w:rPr>
                <w:b/>
                <w:bCs/>
              </w:rPr>
              <w:t>УЧЕБНО-МЕТОДИЧЕСКИЕ РАБОТЫ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Международное комм</w:t>
            </w:r>
            <w:r w:rsidRPr="009912DA">
              <w:t>у</w:t>
            </w:r>
            <w:r w:rsidRPr="009912DA">
              <w:t>нистическое движение (учебно-методические материалы).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указания для студентов к семина</w:t>
            </w:r>
            <w:r w:rsidRPr="009912DA">
              <w:t>р</w:t>
            </w:r>
            <w:r w:rsidRPr="009912DA">
              <w:t>скому занятию. – Иван</w:t>
            </w:r>
            <w:r w:rsidRPr="009912DA">
              <w:t>о</w:t>
            </w:r>
            <w:r w:rsidRPr="009912DA">
              <w:t>во: ИЭИ им. В.И. Ленина, 1976. – 27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 1,75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Актуальные проблемы теории и политики в св</w:t>
            </w:r>
            <w:r w:rsidRPr="009912DA">
              <w:rPr>
                <w:spacing w:val="-4"/>
              </w:rPr>
              <w:t>е</w:t>
            </w:r>
            <w:r w:rsidRPr="009912DA">
              <w:rPr>
                <w:spacing w:val="-4"/>
              </w:rPr>
              <w:t>те новой Конституции СССР (учебно-методические матери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6"/>
              </w:rPr>
            </w:pPr>
            <w:r w:rsidRPr="009912DA">
              <w:rPr>
                <w:spacing w:val="-6"/>
              </w:rPr>
              <w:t>Учебный план и планы с</w:t>
            </w:r>
            <w:r w:rsidRPr="009912DA">
              <w:rPr>
                <w:spacing w:val="-6"/>
              </w:rPr>
              <w:t>е</w:t>
            </w:r>
            <w:r w:rsidRPr="009912DA">
              <w:rPr>
                <w:spacing w:val="-6"/>
              </w:rPr>
              <w:t>минарских занятий. - Ив</w:t>
            </w:r>
            <w:r w:rsidRPr="009912DA">
              <w:rPr>
                <w:spacing w:val="-6"/>
              </w:rPr>
              <w:t>а</w:t>
            </w:r>
            <w:r w:rsidRPr="009912DA">
              <w:rPr>
                <w:spacing w:val="-6"/>
              </w:rPr>
              <w:t>ново: Университет ма</w:t>
            </w:r>
            <w:r w:rsidRPr="009912DA">
              <w:rPr>
                <w:spacing w:val="-6"/>
              </w:rPr>
              <w:t>р</w:t>
            </w:r>
            <w:r w:rsidRPr="009912DA">
              <w:rPr>
                <w:spacing w:val="-6"/>
              </w:rPr>
              <w:t>ксизма-ленинизма, 1978. – 28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1,75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Мал</w:t>
            </w:r>
            <w:r w:rsidRPr="009912DA">
              <w:t>ы</w:t>
            </w:r>
            <w:r w:rsidRPr="009912DA">
              <w:t>шев В.А.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Совершенствование м</w:t>
            </w:r>
            <w:r w:rsidRPr="009912DA">
              <w:t>е</w:t>
            </w:r>
            <w:r w:rsidRPr="009912DA">
              <w:t>тодики в курсе научного коммунизма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Совершенствование пр</w:t>
            </w:r>
            <w:r w:rsidRPr="009912DA">
              <w:t>е</w:t>
            </w:r>
            <w:r w:rsidRPr="009912DA">
              <w:t>подавания общественных наук: тезисы областной науч-метод. конф., Г</w:t>
            </w:r>
            <w:r w:rsidRPr="009912DA">
              <w:t>о</w:t>
            </w:r>
            <w:r w:rsidRPr="009912DA">
              <w:t>мель, 1982 / Гомельский гос. ун-т; отв. ред. д.э.н. М.В.Научитель. – Г</w:t>
            </w:r>
            <w:r w:rsidRPr="009912DA">
              <w:t>о</w:t>
            </w:r>
            <w:r w:rsidRPr="009912DA">
              <w:t>мель, 1982</w:t>
            </w:r>
            <w:r w:rsidRPr="009912DA">
              <w:rPr>
                <w:lang w:val="be-BY"/>
              </w:rPr>
              <w:t>.</w:t>
            </w:r>
            <w:r w:rsidRPr="009912DA">
              <w:t xml:space="preserve"> – С. 136–137.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Пьянство – социальное зло (методические мат</w:t>
            </w:r>
            <w:r w:rsidRPr="009912DA">
              <w:t>е</w:t>
            </w:r>
            <w:r w:rsidRPr="009912DA">
              <w:t>риалы для пропаганд</w:t>
            </w:r>
            <w:r w:rsidRPr="009912DA">
              <w:t>и</w:t>
            </w:r>
            <w:r w:rsidRPr="009912DA">
              <w:t>стов).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6"/>
              </w:rPr>
            </w:pPr>
            <w:r w:rsidRPr="009912DA">
              <w:rPr>
                <w:spacing w:val="6"/>
              </w:rPr>
              <w:t>Метод.материалы для пропагандистов Гомель: «Полеспечать», 1986. – 4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0,3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Художественная литер</w:t>
            </w:r>
            <w:r w:rsidRPr="009912DA">
              <w:t>а</w:t>
            </w:r>
            <w:r w:rsidRPr="009912DA">
              <w:t>тура как фактор усил</w:t>
            </w:r>
            <w:r w:rsidRPr="009912DA">
              <w:t>е</w:t>
            </w:r>
            <w:r w:rsidRPr="009912DA">
              <w:t>ния взаимосвязи общ</w:t>
            </w:r>
            <w:r w:rsidRPr="009912DA">
              <w:t>е</w:t>
            </w:r>
            <w:r w:rsidRPr="009912DA">
              <w:t>ственно-политического и эстетического восп</w:t>
            </w:r>
            <w:r w:rsidRPr="009912DA">
              <w:t>и</w:t>
            </w:r>
            <w:r w:rsidRPr="009912DA">
              <w:t>тания (тезисы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Межвузовская научно-практическая конфере</w:t>
            </w:r>
            <w:r w:rsidRPr="009912DA">
              <w:t>н</w:t>
            </w:r>
            <w:r w:rsidRPr="009912DA">
              <w:t>ция «Теория и практика эстетического воспит</w:t>
            </w:r>
            <w:r w:rsidRPr="009912DA">
              <w:t>а</w:t>
            </w:r>
            <w:r w:rsidRPr="009912DA">
              <w:t>ния молодежи в свете решений XXVII съезда КПСС». – Гомель, 1986.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Активизация человеч</w:t>
            </w:r>
            <w:r w:rsidRPr="009912DA">
              <w:t>е</w:t>
            </w:r>
            <w:r w:rsidRPr="009912DA">
              <w:t>ского фактора (метод</w:t>
            </w:r>
            <w:r w:rsidRPr="009912DA">
              <w:t>и</w:t>
            </w:r>
            <w:r w:rsidRPr="009912DA">
              <w:t>ческие материалы для пропагандистов).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Методические материалы для пропагандистов. – Г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мель: «Полеспечать», 1987. – 3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Решение социальных з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дач – одна из основных функций трудового ко</w:t>
            </w:r>
            <w:r w:rsidRPr="009912DA">
              <w:rPr>
                <w:spacing w:val="-4"/>
              </w:rPr>
              <w:t>л</w:t>
            </w:r>
            <w:r w:rsidRPr="009912DA">
              <w:rPr>
                <w:spacing w:val="-4"/>
              </w:rPr>
              <w:t>лектива (учебно-методические матери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рекоме</w:t>
            </w:r>
            <w:r w:rsidRPr="009912DA">
              <w:t>н</w:t>
            </w:r>
            <w:r w:rsidRPr="009912DA">
              <w:t>дации. – Могилев: Ун</w:t>
            </w:r>
            <w:r w:rsidRPr="009912DA">
              <w:t>и</w:t>
            </w:r>
            <w:r w:rsidRPr="009912DA">
              <w:t>верситет марксизма-ленинизма, 1988. – 11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0,6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Социально-экономические пробл</w:t>
            </w:r>
            <w:r w:rsidRPr="009912DA">
              <w:t>е</w:t>
            </w:r>
            <w:r w:rsidRPr="009912DA">
              <w:t>мы перестройки.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рекоме</w:t>
            </w:r>
            <w:r w:rsidRPr="009912DA">
              <w:t>н</w:t>
            </w:r>
            <w:r w:rsidRPr="009912DA">
              <w:t>дации. – Могилев: Ун</w:t>
            </w:r>
            <w:r w:rsidRPr="009912DA">
              <w:t>и</w:t>
            </w:r>
            <w:r w:rsidRPr="009912DA">
              <w:t>верситет марксизма-ленинизма, 1988.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Территориальное хозя</w:t>
            </w:r>
            <w:r w:rsidRPr="009912DA">
              <w:rPr>
                <w:spacing w:val="-4"/>
              </w:rPr>
              <w:t>й</w:t>
            </w:r>
            <w:r w:rsidRPr="009912DA">
              <w:rPr>
                <w:spacing w:val="-4"/>
              </w:rPr>
              <w:t>ствование на основе с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моуправления и самоф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нансирования (учебно-методические  матери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лы)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Методические рекоменд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ции пропагандисту. – М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гилев: Университет ма</w:t>
            </w:r>
            <w:r w:rsidRPr="009912DA">
              <w:rPr>
                <w:spacing w:val="-4"/>
              </w:rPr>
              <w:t>р</w:t>
            </w:r>
            <w:r w:rsidRPr="009912DA">
              <w:rPr>
                <w:spacing w:val="-4"/>
              </w:rPr>
              <w:t>ксизма-ленинизма, 1989. – 15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After w:val="1"/>
          <w:wAfter w:w="42" w:type="dxa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Выборы народных деп</w:t>
            </w:r>
            <w:r w:rsidRPr="009912DA">
              <w:rPr>
                <w:spacing w:val="-4"/>
              </w:rPr>
              <w:t>у</w:t>
            </w:r>
            <w:r w:rsidRPr="009912DA">
              <w:rPr>
                <w:spacing w:val="-4"/>
              </w:rPr>
              <w:t>татов БССР и местных Советов – важнейший шаг реформы политич</w:t>
            </w:r>
            <w:r w:rsidRPr="009912DA">
              <w:rPr>
                <w:spacing w:val="-4"/>
              </w:rPr>
              <w:t>е</w:t>
            </w:r>
            <w:r w:rsidRPr="009912DA">
              <w:rPr>
                <w:spacing w:val="-4"/>
              </w:rPr>
              <w:t>ской системы страны (методические матери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 xml:space="preserve">лы).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рекоме</w:t>
            </w:r>
            <w:r w:rsidRPr="009912DA">
              <w:t>н</w:t>
            </w:r>
            <w:r w:rsidRPr="009912DA">
              <w:t>дации  пропагандисту. – Могилев: Могилевте</w:t>
            </w:r>
            <w:r w:rsidRPr="009912DA">
              <w:t>х</w:t>
            </w:r>
            <w:r w:rsidRPr="009912DA">
              <w:t>маш, 1989. – 14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О социальной политике (учебно-методические материалы).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советы студенту. – Могилев: МГПИ им. А.А.Кулешова, 1989.  – 16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D61D54" w:rsidRDefault="003348CE" w:rsidP="00321283">
            <w:pPr>
              <w:pStyle w:val="Heading2"/>
              <w:ind w:firstLine="0"/>
              <w:rPr>
                <w:b w:val="0"/>
                <w:bCs w:val="0"/>
              </w:rPr>
            </w:pPr>
            <w:r w:rsidRPr="00D61D54">
              <w:rPr>
                <w:b w:val="0"/>
                <w:bCs w:val="0"/>
              </w:rPr>
              <w:t>Эканомiка i палiтыка. Сацыяльна-палiтычныя аспекты эканамiчнайрэформы (вучебна-метадычныяматэрыялы).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рекоме</w:t>
            </w:r>
            <w:r w:rsidRPr="009912DA">
              <w:t>н</w:t>
            </w:r>
            <w:r w:rsidRPr="009912DA">
              <w:t>дации по теме. – Мог</w:t>
            </w:r>
            <w:r w:rsidRPr="009912DA">
              <w:t>и</w:t>
            </w:r>
            <w:r w:rsidRPr="009912DA">
              <w:t>лев: МГПИ им. А.А.Кулешова, 1990. – 16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D61D54" w:rsidRDefault="003348CE" w:rsidP="00321283">
            <w:pPr>
              <w:pStyle w:val="Heading2"/>
              <w:ind w:firstLine="0"/>
              <w:rPr>
                <w:b w:val="0"/>
                <w:bCs w:val="0"/>
              </w:rPr>
            </w:pPr>
            <w:r w:rsidRPr="00D61D54">
              <w:rPr>
                <w:b w:val="0"/>
                <w:bCs w:val="0"/>
                <w:lang w:val="be-BY"/>
              </w:rPr>
              <w:t xml:space="preserve">Станаўленне і развіццё сацыяльнай тэоріі і практыкі </w:t>
            </w:r>
            <w:r w:rsidRPr="00D61D54">
              <w:rPr>
                <w:b w:val="0"/>
                <w:bCs w:val="0"/>
              </w:rPr>
              <w:t>(вучебна-метадычныяматэрыялы).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rPr>
                <w:lang w:val="be-BY"/>
              </w:rPr>
              <w:t>Метадычныя рекамендацыі. Частка II. – Магілёв:  МДПІ, 1990. – 16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D61D54" w:rsidRDefault="003348CE" w:rsidP="00321283">
            <w:pPr>
              <w:pStyle w:val="Heading2"/>
              <w:ind w:firstLine="0"/>
              <w:rPr>
                <w:b w:val="0"/>
                <w:bCs w:val="0"/>
              </w:rPr>
            </w:pPr>
            <w:r w:rsidRPr="00D61D54">
              <w:rPr>
                <w:b w:val="0"/>
                <w:bCs w:val="0"/>
              </w:rPr>
              <w:t>Методические рекоме</w:t>
            </w:r>
            <w:r w:rsidRPr="00D61D54">
              <w:rPr>
                <w:b w:val="0"/>
                <w:bCs w:val="0"/>
              </w:rPr>
              <w:t>н</w:t>
            </w:r>
            <w:r w:rsidRPr="00D61D54">
              <w:rPr>
                <w:b w:val="0"/>
                <w:bCs w:val="0"/>
              </w:rPr>
              <w:t>дации к изучению курса «Политология» (учебно-методические матери</w:t>
            </w:r>
            <w:r w:rsidRPr="00D61D54">
              <w:rPr>
                <w:b w:val="0"/>
                <w:bCs w:val="0"/>
              </w:rPr>
              <w:t>а</w:t>
            </w:r>
            <w:r w:rsidRPr="00D61D54">
              <w:rPr>
                <w:b w:val="0"/>
                <w:bCs w:val="0"/>
              </w:rPr>
              <w:t>лы к 17 темам курса).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рекоме</w:t>
            </w:r>
            <w:r w:rsidRPr="009912DA">
              <w:t>н</w:t>
            </w:r>
            <w:r w:rsidRPr="009912DA">
              <w:t>дации. – Могилев: МГПИ им. А.А.Кулешов, 1990. – 43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0,43</w:t>
            </w:r>
          </w:p>
          <w:p w:rsidR="003348CE" w:rsidRPr="009912DA" w:rsidRDefault="003348CE" w:rsidP="00321283">
            <w:pPr>
              <w:jc w:val="center"/>
            </w:pPr>
            <w:r w:rsidRPr="009912DA">
              <w:t>(темы 4, 10, 11)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Мал</w:t>
            </w:r>
            <w:r w:rsidRPr="009912DA">
              <w:t>е</w:t>
            </w:r>
            <w:r w:rsidRPr="009912DA">
              <w:t xml:space="preserve">нок М.А. [и др.] </w:t>
            </w: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Политология (учебное 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 xml:space="preserve">Учебное пособие в двух частях // Под ред. М.А.Маленка. Ч. </w:t>
            </w:r>
            <w:r w:rsidRPr="009912DA">
              <w:rPr>
                <w:lang w:val="en-US"/>
              </w:rPr>
              <w:t>I</w:t>
            </w:r>
            <w:r w:rsidRPr="009912DA">
              <w:t>. – М</w:t>
            </w:r>
            <w:r w:rsidRPr="009912DA">
              <w:t>о</w:t>
            </w:r>
            <w:r w:rsidRPr="009912DA">
              <w:t>гилев: МГПИ им. А.А.Кулешова, 1992. – 97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0,7 </w:t>
            </w:r>
          </w:p>
          <w:p w:rsidR="003348CE" w:rsidRPr="009912DA" w:rsidRDefault="003348CE" w:rsidP="00321283">
            <w:pPr>
              <w:jc w:val="center"/>
            </w:pPr>
            <w:r w:rsidRPr="009912DA">
              <w:t>тема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Мал</w:t>
            </w:r>
            <w:r w:rsidRPr="009912DA">
              <w:t>е</w:t>
            </w:r>
            <w:r w:rsidRPr="009912DA">
              <w:t xml:space="preserve">нок М.А. [и др.] </w:t>
            </w: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Политология (учебное 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Учебное пособие в двух частях. // Под ред. М.А.Маленка. Ч. II. – Могилев: МГПИ им. А.А.Кулешова, 1992. – 97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1,1</w:t>
            </w:r>
          </w:p>
          <w:p w:rsidR="003348CE" w:rsidRPr="009912DA" w:rsidRDefault="003348CE" w:rsidP="00321283">
            <w:pPr>
              <w:jc w:val="center"/>
            </w:pPr>
            <w:r w:rsidRPr="009912DA">
              <w:t>тема 8, 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Мал</w:t>
            </w:r>
            <w:r w:rsidRPr="009912DA">
              <w:t>е</w:t>
            </w:r>
            <w:r w:rsidRPr="009912DA">
              <w:t xml:space="preserve">нокМ.А. [и др.] </w:t>
            </w: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Политическое сознание переходного общества (учебное 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Учебное пособие. – М</w:t>
            </w:r>
            <w:r w:rsidRPr="009912DA">
              <w:t>о</w:t>
            </w:r>
            <w:r w:rsidRPr="009912DA">
              <w:t>гилев: МГПИ им. А.А.Кулешова, 1995. – 91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5,6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Проблемы совершенс</w:t>
            </w:r>
            <w:r w:rsidRPr="009912DA">
              <w:t>т</w:t>
            </w:r>
            <w:r w:rsidRPr="009912DA">
              <w:t>вования подготовки ст</w:t>
            </w:r>
            <w:r w:rsidRPr="009912DA">
              <w:t>у</w:t>
            </w:r>
            <w:r w:rsidRPr="009912DA">
              <w:t>дентов к преподаванию социально-политической проблем</w:t>
            </w:r>
            <w:r w:rsidRPr="009912DA">
              <w:t>а</w:t>
            </w:r>
            <w:r w:rsidRPr="009912DA">
              <w:t>тики школьного курса обществоведения (тез</w:t>
            </w:r>
            <w:r w:rsidRPr="009912DA">
              <w:t>и</w:t>
            </w:r>
            <w:r w:rsidRPr="009912DA">
              <w:t>сы доклада).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Сборник: «Материалы научных сообщений пр</w:t>
            </w:r>
            <w:r w:rsidRPr="009912DA">
              <w:t>е</w:t>
            </w:r>
            <w:r w:rsidRPr="009912DA">
              <w:t>подавателей, аспирантов и студентов на итоговой конференции». – Мог</w:t>
            </w:r>
            <w:r w:rsidRPr="009912DA">
              <w:t>и</w:t>
            </w:r>
            <w:r w:rsidRPr="009912DA">
              <w:t>лев: МГПИ им. А.А.Кулешова, 1996.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Программа курса «П</w:t>
            </w:r>
            <w:r w:rsidRPr="009912DA">
              <w:t>о</w:t>
            </w:r>
            <w:r w:rsidRPr="009912DA">
              <w:t>литология».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 xml:space="preserve">Могилев: МГУ им. А.А.Кулешова, 1997. – 32 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Политология (учебно-методическое 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Учебно-методическое пособие. – Могилев: МГПИ им. А.А. Кулеш</w:t>
            </w:r>
            <w:r w:rsidRPr="009912DA">
              <w:t>о</w:t>
            </w:r>
            <w:r w:rsidRPr="009912DA">
              <w:t>ва, 1997. – 48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5,1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Менталитет и политика (авторская программа спецкурса).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 xml:space="preserve">Программа спецкурса Могилев: МГУ им. А.А.Кулешова, 1997. </w:t>
            </w:r>
            <w:r w:rsidRPr="009912DA">
              <w:rPr>
                <w:lang w:val="be-BY"/>
              </w:rPr>
              <w:t xml:space="preserve">– </w:t>
            </w:r>
            <w:r w:rsidRPr="009912DA">
              <w:t>15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Основы политологии (учебное 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Учебное пособие в 2-х частях. – Могилев, 1997. – 215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25,1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Партии и демократия (методические матери</w:t>
            </w:r>
            <w:r w:rsidRPr="009912DA">
              <w:t>а</w:t>
            </w:r>
            <w:r w:rsidRPr="009912DA"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Iнфармацыйныбюлетэнь Фонду iмя Л. Сапегi. – Могилев: Могилевский филиал фонда им. Л.Сапеги. – 1997. – № 2. – 10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0,6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Политическая система и политический режим (методические матери</w:t>
            </w:r>
            <w:r w:rsidRPr="009912DA">
              <w:t>а</w:t>
            </w:r>
            <w:r w:rsidRPr="009912DA"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Iнфармацыйныбюлетэнь Фонду iмя Л. Сапегi. – Могилев: Могилевский филиал фонда им. Л.Сапеги. – 1997. – № 3. – 12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0,65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Человек как гражданин и его права. Гражда</w:t>
            </w:r>
            <w:r w:rsidRPr="009912DA">
              <w:t>н</w:t>
            </w:r>
            <w:r w:rsidRPr="009912DA">
              <w:t>ское общество (метод</w:t>
            </w:r>
            <w:r w:rsidRPr="009912DA">
              <w:t>и</w:t>
            </w:r>
            <w:r w:rsidRPr="009912DA">
              <w:t>ческие материалы).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Iнфармацыйныбюлетэнь Фонду iмя Л. Сапегi. – Могилев: Могилевский филиал фонда им. Л.Сапеги. – 1997. – № 4. – 11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0,6 п.л.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Политология (учебная программа утверждена научно-методическим  советом университета)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 xml:space="preserve">Учебная программа. – Могилев: МГУ им. А.А. Кулешова, 1999. </w:t>
            </w:r>
            <w:r w:rsidRPr="009912DA">
              <w:rPr>
                <w:lang w:val="be-BY"/>
              </w:rPr>
              <w:t xml:space="preserve">– </w:t>
            </w:r>
            <w:r w:rsidRPr="009912DA">
              <w:t>30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Экономическая соци</w:t>
            </w:r>
            <w:r w:rsidRPr="009912DA">
              <w:t>о</w:t>
            </w:r>
            <w:r w:rsidRPr="009912DA">
              <w:t>логия (учебная пр</w:t>
            </w:r>
            <w:r w:rsidRPr="009912DA">
              <w:t>о</w:t>
            </w:r>
            <w:r w:rsidRPr="009912DA">
              <w:t>грамма)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Программа курса. – М</w:t>
            </w:r>
            <w:r w:rsidRPr="009912DA">
              <w:t>о</w:t>
            </w:r>
            <w:r w:rsidRPr="009912DA">
              <w:t>гилев: ММИ, ИПК, 2000. – 27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1,69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Институты и механизмы государственной власти   (учебно-методическое пособие.).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Учебно-методическое пособие. – Могилев: МГУ им. А.А.Кулешова, 2000. – 84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4,6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Политология: Логич</w:t>
            </w:r>
            <w:r w:rsidRPr="009912DA">
              <w:t>е</w:t>
            </w:r>
            <w:r w:rsidRPr="009912DA">
              <w:t>ские схемы и опорные конспекты (допущено Мин.образ. Республики Беларусь в качестве учебного пособия для студентов высших уче</w:t>
            </w:r>
            <w:r w:rsidRPr="009912DA">
              <w:t>б</w:t>
            </w:r>
            <w:r w:rsidRPr="009912DA">
              <w:t>ных заведений).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Учебное пособие. – М</w:t>
            </w:r>
            <w:r w:rsidRPr="009912DA">
              <w:t>о</w:t>
            </w:r>
            <w:r w:rsidRPr="009912DA">
              <w:t>гилев: МГУ им. А.А.Кулешова, 2002. – 138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9,3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lang w:val="be-BY"/>
              </w:rPr>
            </w:pPr>
            <w:r w:rsidRPr="009912DA">
              <w:t>Социология (учебно-методические матери</w:t>
            </w:r>
            <w:r w:rsidRPr="009912DA">
              <w:t>а</w:t>
            </w:r>
            <w:r w:rsidRPr="009912DA">
              <w:t>лы</w:t>
            </w:r>
            <w:r w:rsidRPr="009912DA">
              <w:rPr>
                <w:lang w:val="be-BY"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Методич. указания для самоподготовки и в</w:t>
            </w:r>
            <w:r w:rsidRPr="009912DA">
              <w:t>ы</w:t>
            </w:r>
            <w:r w:rsidRPr="009912DA">
              <w:t>полнения контрольной работы студентами ИПК. – Могилев: МГТУ-ИПК, 2002. – 62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3,5 п.л.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Экономическая соци</w:t>
            </w:r>
            <w:r w:rsidRPr="009912DA">
              <w:t>о</w:t>
            </w:r>
            <w:r w:rsidRPr="009912DA">
              <w:t>логия (учебно-методические матери</w:t>
            </w:r>
            <w:r w:rsidRPr="009912DA">
              <w:t>а</w:t>
            </w:r>
            <w:r w:rsidRPr="009912DA"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указания и тематика контрольных работ для студентов з</w:t>
            </w:r>
            <w:r w:rsidRPr="009912DA">
              <w:t>а</w:t>
            </w:r>
            <w:r w:rsidRPr="009912DA">
              <w:t>очного отделения. – М</w:t>
            </w:r>
            <w:r w:rsidRPr="009912DA">
              <w:t>о</w:t>
            </w:r>
            <w:r w:rsidRPr="009912DA">
              <w:t>гилев: Могилевский ф</w:t>
            </w:r>
            <w:r w:rsidRPr="009912DA">
              <w:t>и</w:t>
            </w:r>
            <w:r w:rsidRPr="009912DA">
              <w:t>нансово-экономический ин-т В.П. Ковалева, 2002. – 14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Социально-экономическая психол</w:t>
            </w:r>
            <w:r w:rsidRPr="009912DA">
              <w:t>о</w:t>
            </w:r>
            <w:r w:rsidRPr="009912DA">
              <w:t>гия (учебно-методические матери</w:t>
            </w:r>
            <w:r w:rsidRPr="009912DA">
              <w:t>а</w:t>
            </w:r>
            <w:r w:rsidRPr="009912DA"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Методические указания для студентов дневного и заочного обучения. – М</w:t>
            </w:r>
            <w:r w:rsidRPr="009912DA">
              <w:t>о</w:t>
            </w:r>
            <w:r w:rsidRPr="009912DA">
              <w:t>гилев: Могилевский ф</w:t>
            </w:r>
            <w:r w:rsidRPr="009912DA">
              <w:t>и</w:t>
            </w:r>
            <w:r w:rsidRPr="009912DA">
              <w:t>нансово-экономический институт В.П. Ковалева, 2002. – 10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Беларусь в системе м</w:t>
            </w:r>
            <w:r w:rsidRPr="009912DA">
              <w:t>е</w:t>
            </w:r>
            <w:r w:rsidRPr="009912DA">
              <w:t>ждународных отнош</w:t>
            </w:r>
            <w:r w:rsidRPr="009912DA">
              <w:t>е</w:t>
            </w:r>
            <w:r w:rsidRPr="009912DA">
              <w:t>ний (пособие).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Могилев: МГУ им. А.А.Кулешова</w:t>
            </w:r>
            <w:r w:rsidRPr="009912DA">
              <w:rPr>
                <w:lang w:val="be-BY"/>
              </w:rPr>
              <w:t>,</w:t>
            </w:r>
            <w:r w:rsidRPr="009912DA">
              <w:t xml:space="preserve"> 2002. – 108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4,65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Политика. Идеология. Менталитет (курс ле</w:t>
            </w:r>
            <w:r w:rsidRPr="009912DA">
              <w:t>к</w:t>
            </w:r>
            <w:r w:rsidRPr="009912DA">
              <w:t>ций).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Курс лекций. – Могилев: МГУ им. А.А.Кулешова, 2003. –128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7,4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Теоретическая социол</w:t>
            </w:r>
            <w:r w:rsidRPr="009912DA">
              <w:t>о</w:t>
            </w:r>
            <w:r w:rsidRPr="009912DA">
              <w:t>гия (методические рек</w:t>
            </w:r>
            <w:r w:rsidRPr="009912DA">
              <w:t>о</w:t>
            </w:r>
            <w:r w:rsidRPr="009912DA">
              <w:t>мендации).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Метод.рекомендации /авт.-сост. Н.М. Канаш</w:t>
            </w:r>
            <w:r w:rsidRPr="009912DA">
              <w:t>е</w:t>
            </w:r>
            <w:r w:rsidRPr="009912DA">
              <w:t>вич, В.Н. Ставский. – Могилев: МГУ им. А.А.Кулешова, 2003. – 56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3,2.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Ста</w:t>
            </w:r>
            <w:r w:rsidRPr="009912DA">
              <w:t>в</w:t>
            </w:r>
            <w:r w:rsidRPr="009912DA">
              <w:t>ский В.Н.</w:t>
            </w: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Социология (учебное издание).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Методические указания для самоподготовки и в</w:t>
            </w:r>
            <w:r w:rsidRPr="009912DA">
              <w:rPr>
                <w:spacing w:val="-4"/>
              </w:rPr>
              <w:t>ы</w:t>
            </w:r>
            <w:r w:rsidRPr="009912DA">
              <w:rPr>
                <w:spacing w:val="-4"/>
              </w:rPr>
              <w:t>полнения контрольной работы студентами ИПК по специальности «Бу</w:t>
            </w:r>
            <w:r w:rsidRPr="009912DA">
              <w:rPr>
                <w:spacing w:val="-4"/>
              </w:rPr>
              <w:t>х</w:t>
            </w:r>
            <w:r w:rsidRPr="009912DA">
              <w:rPr>
                <w:spacing w:val="-4"/>
              </w:rPr>
              <w:t>галтерский учет, анализ, аудит». – Могилев: Бел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русско-Российский ун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верситет – ИПК, 2004. – 60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3,49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Экономическая соци</w:t>
            </w:r>
            <w:r w:rsidRPr="009912DA">
              <w:t>о</w:t>
            </w:r>
            <w:r w:rsidRPr="009912DA">
              <w:t>логия (учебное издание).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Методические указания для самоподготовки и в</w:t>
            </w:r>
            <w:r w:rsidRPr="009912DA">
              <w:rPr>
                <w:spacing w:val="-4"/>
              </w:rPr>
              <w:t>ы</w:t>
            </w:r>
            <w:r w:rsidRPr="009912DA">
              <w:rPr>
                <w:spacing w:val="-4"/>
              </w:rPr>
              <w:t>полнения контрольной работы студентами спец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альности «Экономика и управление на предпр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ятии». – Могилев: Бел</w:t>
            </w:r>
            <w:r w:rsidRPr="009912DA">
              <w:rPr>
                <w:spacing w:val="-4"/>
              </w:rPr>
              <w:t>о</w:t>
            </w:r>
            <w:r w:rsidRPr="009912DA">
              <w:rPr>
                <w:spacing w:val="-4"/>
              </w:rPr>
              <w:t>русско-Российский ун</w:t>
            </w:r>
            <w:r w:rsidRPr="009912DA">
              <w:rPr>
                <w:spacing w:val="-4"/>
              </w:rPr>
              <w:t>и</w:t>
            </w:r>
            <w:r w:rsidRPr="009912DA">
              <w:rPr>
                <w:spacing w:val="-4"/>
              </w:rPr>
              <w:t>верситет – ИПК, 2007. – 54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>3, 14.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51901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51901">
            <w:pPr>
              <w:jc w:val="both"/>
            </w:pPr>
            <w:r w:rsidRPr="009912DA">
              <w:t>Социология (учебное издание).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51901">
            <w:pPr>
              <w:jc w:val="both"/>
            </w:pPr>
            <w:r w:rsidRPr="009912DA">
              <w:t>Методические указания для самоподготовки и выполнения контрольной работы студентами эк</w:t>
            </w:r>
            <w:r w:rsidRPr="009912DA">
              <w:t>о</w:t>
            </w:r>
            <w:r w:rsidRPr="009912DA">
              <w:t>номических специальн</w:t>
            </w:r>
            <w:r w:rsidRPr="009912DA">
              <w:t>о</w:t>
            </w:r>
            <w:r w:rsidRPr="009912DA">
              <w:t xml:space="preserve">стей ИПК. – Могилев: Белорусско-Российский университет – ИПК, 2007. </w:t>
            </w:r>
            <w:r w:rsidRPr="009912DA">
              <w:rPr>
                <w:lang w:val="be-BY"/>
              </w:rPr>
              <w:t>–</w:t>
            </w:r>
            <w:r w:rsidRPr="009912DA">
              <w:t xml:space="preserve"> 60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51901">
            <w:pPr>
              <w:jc w:val="center"/>
            </w:pPr>
            <w:r w:rsidRPr="009912DA">
              <w:t>3,75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51901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Экономическая соци</w:t>
            </w:r>
            <w:r w:rsidRPr="009912DA">
              <w:t>о</w:t>
            </w:r>
            <w:r w:rsidRPr="009912DA">
              <w:t>логия (курс лекций).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Курс лекций. – Могилев: УО «МГУ им. Кулеш</w:t>
            </w:r>
            <w:r w:rsidRPr="009912DA">
              <w:t>о</w:t>
            </w:r>
            <w:r w:rsidRPr="009912DA">
              <w:t>ва», 2009. – 200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11,6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</w:p>
        </w:tc>
      </w:tr>
      <w:tr w:rsidR="003348CE" w:rsidRPr="009912DA">
        <w:trPr>
          <w:gridBefore w:val="1"/>
          <w:gridAfter w:val="1"/>
          <w:wBefore w:w="7" w:type="dxa"/>
          <w:wAfter w:w="42" w:type="dxa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pStyle w:val="ListParagraph"/>
              <w:numPr>
                <w:ilvl w:val="0"/>
                <w:numId w:val="4"/>
              </w:numPr>
              <w:tabs>
                <w:tab w:val="left" w:pos="6"/>
              </w:tabs>
              <w:ind w:left="0" w:firstLine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  <w:rPr>
                <w:spacing w:val="-4"/>
              </w:rPr>
            </w:pPr>
            <w:r w:rsidRPr="009912DA">
              <w:rPr>
                <w:spacing w:val="-4"/>
              </w:rPr>
              <w:t>Социология и экономика труда (лекции и учебно-методические матери</w:t>
            </w:r>
            <w:r w:rsidRPr="009912DA">
              <w:rPr>
                <w:spacing w:val="-4"/>
              </w:rPr>
              <w:t>а</w:t>
            </w:r>
            <w:r w:rsidRPr="009912DA">
              <w:rPr>
                <w:spacing w:val="-4"/>
              </w:rPr>
              <w:t>лы).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A60361">
            <w:pPr>
              <w:jc w:val="center"/>
            </w:pPr>
            <w:r w:rsidRPr="009912DA">
              <w:t>печатная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Курс лекций. – Могилев : УО «МГУ им. А.А. К</w:t>
            </w:r>
            <w:r w:rsidRPr="009912DA">
              <w:t>у</w:t>
            </w:r>
            <w:r w:rsidRPr="009912DA">
              <w:t>лешова», 2011. – 192 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center"/>
            </w:pPr>
            <w:r w:rsidRPr="009912DA">
              <w:t xml:space="preserve">11,2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CE" w:rsidRPr="009912DA" w:rsidRDefault="003348CE" w:rsidP="00321283">
            <w:pPr>
              <w:jc w:val="both"/>
            </w:pPr>
            <w:r w:rsidRPr="009912DA">
              <w:t>Кан</w:t>
            </w:r>
            <w:r w:rsidRPr="009912DA">
              <w:t>а</w:t>
            </w:r>
            <w:r w:rsidRPr="009912DA">
              <w:t>шевич А.И.</w:t>
            </w:r>
          </w:p>
        </w:tc>
      </w:tr>
    </w:tbl>
    <w:p w:rsidR="003348CE" w:rsidRPr="001A7ED7" w:rsidRDefault="003348CE" w:rsidP="001A7ED7">
      <w:pPr>
        <w:ind w:left="-142"/>
        <w:jc w:val="both"/>
        <w:rPr>
          <w:sz w:val="28"/>
          <w:szCs w:val="28"/>
        </w:rPr>
      </w:pPr>
    </w:p>
    <w:p w:rsidR="003348CE" w:rsidRPr="00545A28" w:rsidRDefault="003348CE" w:rsidP="001A7ED7">
      <w:pPr>
        <w:ind w:left="-142"/>
        <w:jc w:val="both"/>
        <w:rPr>
          <w:b/>
          <w:bCs/>
          <w:sz w:val="26"/>
          <w:szCs w:val="26"/>
        </w:rPr>
      </w:pPr>
      <w:r w:rsidRPr="00545A28">
        <w:rPr>
          <w:b/>
          <w:bCs/>
          <w:sz w:val="26"/>
          <w:szCs w:val="26"/>
        </w:rPr>
        <w:t xml:space="preserve">:                                                                                                            </w:t>
      </w:r>
    </w:p>
    <w:p w:rsidR="003348CE" w:rsidRPr="00545A28" w:rsidRDefault="003348CE" w:rsidP="001A7ED7">
      <w:pPr>
        <w:ind w:left="-142"/>
        <w:jc w:val="both"/>
        <w:rPr>
          <w:sz w:val="26"/>
          <w:szCs w:val="26"/>
        </w:rPr>
      </w:pPr>
      <w:r w:rsidRPr="00545A28">
        <w:rPr>
          <w:sz w:val="26"/>
          <w:szCs w:val="26"/>
        </w:rPr>
        <w:t>Кандидат исторических наук,</w:t>
      </w:r>
    </w:p>
    <w:p w:rsidR="003348CE" w:rsidRPr="00545A28" w:rsidRDefault="003348CE" w:rsidP="001A7ED7">
      <w:pPr>
        <w:ind w:left="-142"/>
        <w:jc w:val="both"/>
        <w:rPr>
          <w:sz w:val="26"/>
          <w:szCs w:val="26"/>
        </w:rPr>
      </w:pPr>
      <w:r w:rsidRPr="00545A28">
        <w:rPr>
          <w:sz w:val="26"/>
          <w:szCs w:val="26"/>
        </w:rPr>
        <w:t>профессор политологии,</w:t>
      </w:r>
    </w:p>
    <w:p w:rsidR="003348CE" w:rsidRPr="00545A28" w:rsidRDefault="003348CE" w:rsidP="00830382">
      <w:pPr>
        <w:ind w:left="-142"/>
        <w:jc w:val="both"/>
        <w:rPr>
          <w:sz w:val="26"/>
          <w:szCs w:val="26"/>
        </w:rPr>
      </w:pPr>
      <w:r w:rsidRPr="00545A28">
        <w:rPr>
          <w:sz w:val="26"/>
          <w:szCs w:val="26"/>
        </w:rPr>
        <w:t xml:space="preserve">профессор кафедры </w:t>
      </w:r>
      <w:r>
        <w:rPr>
          <w:sz w:val="26"/>
          <w:szCs w:val="26"/>
        </w:rPr>
        <w:t>социально-гуманитарных дисциплин</w:t>
      </w:r>
    </w:p>
    <w:p w:rsidR="003348CE" w:rsidRPr="00545A28" w:rsidRDefault="003348CE" w:rsidP="00457823">
      <w:pPr>
        <w:ind w:left="-142"/>
        <w:jc w:val="both"/>
        <w:rPr>
          <w:sz w:val="26"/>
          <w:szCs w:val="26"/>
        </w:rPr>
      </w:pPr>
      <w:r w:rsidRPr="00545A28">
        <w:rPr>
          <w:sz w:val="26"/>
          <w:szCs w:val="26"/>
        </w:rPr>
        <w:t>Н.М.Канашевич</w:t>
      </w:r>
    </w:p>
    <w:p w:rsidR="003348CE" w:rsidRPr="00545A28" w:rsidRDefault="003348CE" w:rsidP="001A7ED7">
      <w:pPr>
        <w:ind w:left="-142"/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3348CE" w:rsidRPr="00545A28" w:rsidSect="00545A2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C1A"/>
    <w:multiLevelType w:val="hybridMultilevel"/>
    <w:tmpl w:val="D294F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905A1"/>
    <w:multiLevelType w:val="hybridMultilevel"/>
    <w:tmpl w:val="33BC2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AA378C"/>
    <w:multiLevelType w:val="multilevel"/>
    <w:tmpl w:val="57C23F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DAB7310"/>
    <w:multiLevelType w:val="hybridMultilevel"/>
    <w:tmpl w:val="EFA88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581"/>
    <w:rsid w:val="000170E6"/>
    <w:rsid w:val="00030DE2"/>
    <w:rsid w:val="00045005"/>
    <w:rsid w:val="000561F8"/>
    <w:rsid w:val="000635C1"/>
    <w:rsid w:val="00064402"/>
    <w:rsid w:val="0007771F"/>
    <w:rsid w:val="000874E8"/>
    <w:rsid w:val="000952DF"/>
    <w:rsid w:val="00096C37"/>
    <w:rsid w:val="00097D98"/>
    <w:rsid w:val="000A5979"/>
    <w:rsid w:val="000B07C0"/>
    <w:rsid w:val="000E18DA"/>
    <w:rsid w:val="000E47D2"/>
    <w:rsid w:val="000F398A"/>
    <w:rsid w:val="000F6586"/>
    <w:rsid w:val="000F6ABA"/>
    <w:rsid w:val="00102FEB"/>
    <w:rsid w:val="001069F2"/>
    <w:rsid w:val="00126B4A"/>
    <w:rsid w:val="00126CDD"/>
    <w:rsid w:val="00133316"/>
    <w:rsid w:val="0015029C"/>
    <w:rsid w:val="00160384"/>
    <w:rsid w:val="00164A62"/>
    <w:rsid w:val="00170158"/>
    <w:rsid w:val="001A7ED7"/>
    <w:rsid w:val="001B08B6"/>
    <w:rsid w:val="001B735F"/>
    <w:rsid w:val="001D4DA0"/>
    <w:rsid w:val="001E54EB"/>
    <w:rsid w:val="002049A6"/>
    <w:rsid w:val="00212B7A"/>
    <w:rsid w:val="002150C7"/>
    <w:rsid w:val="0023140C"/>
    <w:rsid w:val="002441F4"/>
    <w:rsid w:val="00246F90"/>
    <w:rsid w:val="00253C1E"/>
    <w:rsid w:val="00283970"/>
    <w:rsid w:val="00296EA3"/>
    <w:rsid w:val="002B2A9F"/>
    <w:rsid w:val="002B4184"/>
    <w:rsid w:val="002B7ABF"/>
    <w:rsid w:val="002D7A6A"/>
    <w:rsid w:val="002E4E0D"/>
    <w:rsid w:val="002F1581"/>
    <w:rsid w:val="00305A7D"/>
    <w:rsid w:val="00310A7D"/>
    <w:rsid w:val="00321283"/>
    <w:rsid w:val="00324A67"/>
    <w:rsid w:val="00326D65"/>
    <w:rsid w:val="003348CE"/>
    <w:rsid w:val="003422EE"/>
    <w:rsid w:val="00343029"/>
    <w:rsid w:val="00344686"/>
    <w:rsid w:val="00351901"/>
    <w:rsid w:val="00356162"/>
    <w:rsid w:val="003607C5"/>
    <w:rsid w:val="003721A9"/>
    <w:rsid w:val="003C0604"/>
    <w:rsid w:val="003C40E1"/>
    <w:rsid w:val="003D217D"/>
    <w:rsid w:val="003E06BA"/>
    <w:rsid w:val="003F3404"/>
    <w:rsid w:val="00404B72"/>
    <w:rsid w:val="004123F3"/>
    <w:rsid w:val="00416D98"/>
    <w:rsid w:val="00422964"/>
    <w:rsid w:val="00431B83"/>
    <w:rsid w:val="00434BCD"/>
    <w:rsid w:val="00446146"/>
    <w:rsid w:val="00447F1D"/>
    <w:rsid w:val="00452258"/>
    <w:rsid w:val="004567A5"/>
    <w:rsid w:val="00457823"/>
    <w:rsid w:val="0046160A"/>
    <w:rsid w:val="00467552"/>
    <w:rsid w:val="00480AE2"/>
    <w:rsid w:val="0048599A"/>
    <w:rsid w:val="00487B4C"/>
    <w:rsid w:val="004A1AE8"/>
    <w:rsid w:val="004A2B4F"/>
    <w:rsid w:val="004A3AD4"/>
    <w:rsid w:val="004B6146"/>
    <w:rsid w:val="004C22A6"/>
    <w:rsid w:val="004C77EE"/>
    <w:rsid w:val="004D78E9"/>
    <w:rsid w:val="00500762"/>
    <w:rsid w:val="00506F82"/>
    <w:rsid w:val="00510A4F"/>
    <w:rsid w:val="00542BF9"/>
    <w:rsid w:val="00544927"/>
    <w:rsid w:val="00545A28"/>
    <w:rsid w:val="005521C9"/>
    <w:rsid w:val="005A397D"/>
    <w:rsid w:val="005A408F"/>
    <w:rsid w:val="005A6ABF"/>
    <w:rsid w:val="005B306B"/>
    <w:rsid w:val="005C31DA"/>
    <w:rsid w:val="005C4766"/>
    <w:rsid w:val="005D2BF5"/>
    <w:rsid w:val="005E1F08"/>
    <w:rsid w:val="005F49E3"/>
    <w:rsid w:val="00621293"/>
    <w:rsid w:val="00622716"/>
    <w:rsid w:val="00636EFD"/>
    <w:rsid w:val="006424DA"/>
    <w:rsid w:val="00653A64"/>
    <w:rsid w:val="006657D5"/>
    <w:rsid w:val="006732B5"/>
    <w:rsid w:val="00673A07"/>
    <w:rsid w:val="006814C0"/>
    <w:rsid w:val="00683A5F"/>
    <w:rsid w:val="006A02A0"/>
    <w:rsid w:val="006A07DE"/>
    <w:rsid w:val="006A0C6D"/>
    <w:rsid w:val="006D57ED"/>
    <w:rsid w:val="00701D31"/>
    <w:rsid w:val="00705E32"/>
    <w:rsid w:val="007131EE"/>
    <w:rsid w:val="007246FE"/>
    <w:rsid w:val="00727033"/>
    <w:rsid w:val="00736376"/>
    <w:rsid w:val="00760939"/>
    <w:rsid w:val="0076607F"/>
    <w:rsid w:val="00767F70"/>
    <w:rsid w:val="00770757"/>
    <w:rsid w:val="0077309B"/>
    <w:rsid w:val="007760F3"/>
    <w:rsid w:val="007C1D34"/>
    <w:rsid w:val="007C3076"/>
    <w:rsid w:val="007E2500"/>
    <w:rsid w:val="0082196F"/>
    <w:rsid w:val="00825C7A"/>
    <w:rsid w:val="00830382"/>
    <w:rsid w:val="00833BCE"/>
    <w:rsid w:val="00835023"/>
    <w:rsid w:val="00861FF0"/>
    <w:rsid w:val="00871978"/>
    <w:rsid w:val="00887C37"/>
    <w:rsid w:val="008979FD"/>
    <w:rsid w:val="008B0856"/>
    <w:rsid w:val="008B6F02"/>
    <w:rsid w:val="008E689F"/>
    <w:rsid w:val="008F37BD"/>
    <w:rsid w:val="00903A7A"/>
    <w:rsid w:val="009049A4"/>
    <w:rsid w:val="00915B8D"/>
    <w:rsid w:val="009276FC"/>
    <w:rsid w:val="00927992"/>
    <w:rsid w:val="0093768A"/>
    <w:rsid w:val="00941D72"/>
    <w:rsid w:val="00953467"/>
    <w:rsid w:val="009632CC"/>
    <w:rsid w:val="009912DA"/>
    <w:rsid w:val="00992C8F"/>
    <w:rsid w:val="009B3A30"/>
    <w:rsid w:val="009C0DFC"/>
    <w:rsid w:val="009C2AFD"/>
    <w:rsid w:val="009C4509"/>
    <w:rsid w:val="009D5D57"/>
    <w:rsid w:val="009E254D"/>
    <w:rsid w:val="00A02E0C"/>
    <w:rsid w:val="00A06B7A"/>
    <w:rsid w:val="00A14824"/>
    <w:rsid w:val="00A23276"/>
    <w:rsid w:val="00A35477"/>
    <w:rsid w:val="00A54687"/>
    <w:rsid w:val="00A549A0"/>
    <w:rsid w:val="00A60361"/>
    <w:rsid w:val="00A6184E"/>
    <w:rsid w:val="00A758FA"/>
    <w:rsid w:val="00A807AB"/>
    <w:rsid w:val="00A86C12"/>
    <w:rsid w:val="00AA0A60"/>
    <w:rsid w:val="00AB0D37"/>
    <w:rsid w:val="00AC26DC"/>
    <w:rsid w:val="00AE3166"/>
    <w:rsid w:val="00AF5504"/>
    <w:rsid w:val="00B11045"/>
    <w:rsid w:val="00B11C72"/>
    <w:rsid w:val="00B14928"/>
    <w:rsid w:val="00B26073"/>
    <w:rsid w:val="00B44AAA"/>
    <w:rsid w:val="00B46874"/>
    <w:rsid w:val="00B51DEC"/>
    <w:rsid w:val="00B62560"/>
    <w:rsid w:val="00B71098"/>
    <w:rsid w:val="00B87314"/>
    <w:rsid w:val="00B9545D"/>
    <w:rsid w:val="00BB11A5"/>
    <w:rsid w:val="00BB5D88"/>
    <w:rsid w:val="00BC246F"/>
    <w:rsid w:val="00BC293D"/>
    <w:rsid w:val="00BF124F"/>
    <w:rsid w:val="00C56653"/>
    <w:rsid w:val="00C720E1"/>
    <w:rsid w:val="00C80B54"/>
    <w:rsid w:val="00C8184C"/>
    <w:rsid w:val="00C912AA"/>
    <w:rsid w:val="00C91466"/>
    <w:rsid w:val="00C92016"/>
    <w:rsid w:val="00C94662"/>
    <w:rsid w:val="00C97E33"/>
    <w:rsid w:val="00CA6146"/>
    <w:rsid w:val="00CB3C4F"/>
    <w:rsid w:val="00CB6D53"/>
    <w:rsid w:val="00CF5A35"/>
    <w:rsid w:val="00D45003"/>
    <w:rsid w:val="00D5732B"/>
    <w:rsid w:val="00D61D54"/>
    <w:rsid w:val="00D672A8"/>
    <w:rsid w:val="00D85E59"/>
    <w:rsid w:val="00DD0FD6"/>
    <w:rsid w:val="00DF2AB9"/>
    <w:rsid w:val="00E07884"/>
    <w:rsid w:val="00E17066"/>
    <w:rsid w:val="00E240AE"/>
    <w:rsid w:val="00E27454"/>
    <w:rsid w:val="00E30191"/>
    <w:rsid w:val="00E529D4"/>
    <w:rsid w:val="00E613A5"/>
    <w:rsid w:val="00E61C77"/>
    <w:rsid w:val="00E73B1F"/>
    <w:rsid w:val="00E7670A"/>
    <w:rsid w:val="00E8535A"/>
    <w:rsid w:val="00E8544E"/>
    <w:rsid w:val="00E9767C"/>
    <w:rsid w:val="00EA0A70"/>
    <w:rsid w:val="00EA55A0"/>
    <w:rsid w:val="00EB0A1D"/>
    <w:rsid w:val="00EB325F"/>
    <w:rsid w:val="00EE36A9"/>
    <w:rsid w:val="00EE6A54"/>
    <w:rsid w:val="00F03439"/>
    <w:rsid w:val="00F27A01"/>
    <w:rsid w:val="00F27EC3"/>
    <w:rsid w:val="00F5061C"/>
    <w:rsid w:val="00F514E8"/>
    <w:rsid w:val="00F65496"/>
    <w:rsid w:val="00F8065D"/>
    <w:rsid w:val="00F8728A"/>
    <w:rsid w:val="00F91710"/>
    <w:rsid w:val="00FB6CD0"/>
    <w:rsid w:val="00FC4D14"/>
    <w:rsid w:val="00FD4788"/>
    <w:rsid w:val="00FE692B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8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0A4F"/>
    <w:pPr>
      <w:keepNext/>
      <w:jc w:val="both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A4F"/>
    <w:pPr>
      <w:keepNext/>
      <w:ind w:firstLine="708"/>
      <w:jc w:val="both"/>
      <w:outlineLvl w:val="1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A01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A4F"/>
    <w:rPr>
      <w:rFonts w:ascii="Times New Roman" w:hAnsi="Times New Roman"/>
      <w:b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0A4F"/>
    <w:rPr>
      <w:rFonts w:ascii="Times New Roman" w:hAnsi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7A01"/>
    <w:rPr>
      <w:rFonts w:ascii="Cambria" w:hAnsi="Cambria"/>
      <w:b/>
      <w:color w:val="4F81BD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10A4F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0A4F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510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7E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13</Pages>
  <Words>3330</Words>
  <Characters>18982</Characters>
  <Application>Microsoft Office Outlook</Application>
  <DocSecurity>0</DocSecurity>
  <Lines>0</Lines>
  <Paragraphs>0</Paragraphs>
  <ScaleCrop>false</ScaleCrop>
  <Company>ИП Самолазов ВВ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FDP</cp:lastModifiedBy>
  <cp:revision>41</cp:revision>
  <cp:lastPrinted>2013-04-24T09:20:00Z</cp:lastPrinted>
  <dcterms:created xsi:type="dcterms:W3CDTF">2013-04-14T20:01:00Z</dcterms:created>
  <dcterms:modified xsi:type="dcterms:W3CDTF">2015-12-17T12:02:00Z</dcterms:modified>
</cp:coreProperties>
</file>